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DEC82" w14:textId="77777777" w:rsidR="007938CD" w:rsidRDefault="007938CD" w:rsidP="00CF0901"/>
    <w:p w14:paraId="0582DC21" w14:textId="73535EC6" w:rsidR="00106536" w:rsidRPr="004E2E86" w:rsidRDefault="00A16B3F" w:rsidP="009B0094">
      <w:pPr>
        <w:tabs>
          <w:tab w:val="left" w:pos="-142"/>
          <w:tab w:val="left" w:pos="7230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>Załącznik do Zarządzenia</w:t>
      </w:r>
      <w:r>
        <w:rPr>
          <w:rFonts w:ascii="Arial" w:hAnsi="Arial" w:cs="Arial"/>
          <w:i/>
          <w:noProof/>
          <w:sz w:val="16"/>
          <w:szCs w:val="16"/>
        </w:rPr>
        <w:br/>
        <w:t xml:space="preserve">Nr 10 </w:t>
      </w:r>
      <w:r w:rsidR="00106536" w:rsidRPr="004E2E86">
        <w:rPr>
          <w:rFonts w:ascii="Arial" w:hAnsi="Arial" w:cs="Arial"/>
          <w:i/>
          <w:noProof/>
          <w:sz w:val="16"/>
          <w:szCs w:val="16"/>
        </w:rPr>
        <w:t>Dyrektora Powiatowego</w:t>
      </w:r>
      <w:r w:rsidR="00106536" w:rsidRPr="004E2E86">
        <w:rPr>
          <w:rFonts w:ascii="Arial" w:hAnsi="Arial" w:cs="Arial"/>
          <w:i/>
          <w:noProof/>
          <w:sz w:val="16"/>
          <w:szCs w:val="16"/>
        </w:rPr>
        <w:br/>
        <w:t xml:space="preserve"> Urzędu </w:t>
      </w:r>
      <w:r>
        <w:rPr>
          <w:rFonts w:ascii="Arial" w:hAnsi="Arial" w:cs="Arial"/>
          <w:i/>
          <w:noProof/>
          <w:sz w:val="16"/>
          <w:szCs w:val="16"/>
        </w:rPr>
        <w:t xml:space="preserve"> Pracy w Opatowie z dnia 18 lutego </w:t>
      </w:r>
      <w:r w:rsidR="00106536" w:rsidRPr="004E2E86">
        <w:rPr>
          <w:rFonts w:ascii="Arial" w:hAnsi="Arial" w:cs="Arial"/>
          <w:i/>
          <w:noProof/>
          <w:sz w:val="16"/>
          <w:szCs w:val="16"/>
        </w:rPr>
        <w:t>2025r</w:t>
      </w:r>
      <w:r w:rsidR="00106536" w:rsidRPr="004E2E86">
        <w:rPr>
          <w:rFonts w:ascii="Arial" w:hAnsi="Arial" w:cs="Arial"/>
          <w:i/>
          <w:noProof/>
          <w:sz w:val="16"/>
          <w:szCs w:val="16"/>
        </w:rPr>
        <w:br/>
        <w:t xml:space="preserve">                                                                                                 </w:t>
      </w:r>
      <w:r w:rsidR="009B0094" w:rsidRPr="004E2E86">
        <w:rPr>
          <w:rFonts w:ascii="Arial" w:hAnsi="Arial" w:cs="Arial"/>
          <w:i/>
          <w:noProof/>
          <w:sz w:val="16"/>
          <w:szCs w:val="16"/>
        </w:rPr>
        <w:t xml:space="preserve">                   </w:t>
      </w:r>
    </w:p>
    <w:p w14:paraId="227E1BEC" w14:textId="6D9F3722" w:rsidR="00106536" w:rsidRPr="00492A2B" w:rsidRDefault="00106536" w:rsidP="009B0094">
      <w:pPr>
        <w:jc w:val="center"/>
        <w:rPr>
          <w:rFonts w:ascii="Arial" w:hAnsi="Arial" w:cs="Arial"/>
          <w:b/>
        </w:rPr>
      </w:pPr>
      <w:r w:rsidRPr="00492A2B">
        <w:rPr>
          <w:rFonts w:ascii="Arial" w:hAnsi="Arial" w:cs="Arial"/>
          <w:b/>
        </w:rPr>
        <w:t>Powiatowy Urząd Pracy  Opatów 2025</w:t>
      </w:r>
    </w:p>
    <w:p w14:paraId="5B01F916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b/>
        </w:rPr>
      </w:pPr>
      <w:r w:rsidRPr="00492A2B">
        <w:rPr>
          <w:rFonts w:ascii="Arial" w:hAnsi="Arial" w:cs="Arial"/>
          <w:b/>
        </w:rPr>
        <w:t xml:space="preserve">ZASADY PRZYZNAWANIA ŚRODKÓW Z KRAJOWEGO FUNDUSZU SZKOLENIOWEGO </w:t>
      </w:r>
      <w:r w:rsidRPr="00492A2B">
        <w:rPr>
          <w:rFonts w:ascii="Arial" w:hAnsi="Arial" w:cs="Arial"/>
          <w:b/>
        </w:rPr>
        <w:br/>
        <w:t>W POWIATOWYM URZĘDZIE PRACY W OPATOWIE</w:t>
      </w:r>
    </w:p>
    <w:p w14:paraId="75BD9E5A" w14:textId="77777777" w:rsidR="00106536" w:rsidRPr="00492A2B" w:rsidRDefault="00106536" w:rsidP="00106536">
      <w:pPr>
        <w:spacing w:after="120"/>
        <w:rPr>
          <w:rFonts w:ascii="Arial" w:hAnsi="Arial" w:cs="Arial"/>
          <w:b/>
        </w:rPr>
      </w:pPr>
    </w:p>
    <w:p w14:paraId="0670C8FA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Rozdział I</w:t>
      </w:r>
    </w:p>
    <w:p w14:paraId="2FDAD00D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1</w:t>
      </w:r>
    </w:p>
    <w:p w14:paraId="6C595DD3" w14:textId="3730B3DE" w:rsidR="00106536" w:rsidRPr="00A17383" w:rsidRDefault="00106536" w:rsidP="00A17383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PODSTAWA PRAWNA</w:t>
      </w:r>
    </w:p>
    <w:p w14:paraId="054035A0" w14:textId="3E642554" w:rsidR="00106536" w:rsidRPr="009B0094" w:rsidRDefault="00106536" w:rsidP="009B0094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Ustawa z dnia 20 kwietnia 2004 r. o promocji zatrudnienia i instytucjach rynku pracy</w:t>
      </w:r>
      <w:r w:rsidR="005C09AA">
        <w:rPr>
          <w:rFonts w:ascii="Arial" w:hAnsi="Arial" w:cs="Arial"/>
          <w:sz w:val="18"/>
          <w:szCs w:val="18"/>
        </w:rPr>
        <w:t>.</w:t>
      </w:r>
    </w:p>
    <w:p w14:paraId="0B55E7F0" w14:textId="3FF5DCB9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Rozporządzenie Ministra Pracy i Polityki Społecznej z dnia 14 maja 2014 r. w sprawie przyznawania środków z Krajowego Funduszu Szkoleniowego</w:t>
      </w:r>
      <w:r w:rsidR="005C09AA">
        <w:rPr>
          <w:rFonts w:ascii="Arial" w:hAnsi="Arial" w:cs="Arial"/>
          <w:sz w:val="18"/>
          <w:szCs w:val="18"/>
        </w:rPr>
        <w:t>.</w:t>
      </w:r>
    </w:p>
    <w:p w14:paraId="79AF8720" w14:textId="7777777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 Rozporządzenie Komisji (UE) Nr 2023/2831 z dnia 13 grudnia 2023 r. w sprawie stosowania art.107 </w:t>
      </w:r>
      <w:r w:rsidRPr="00492A2B">
        <w:rPr>
          <w:rFonts w:ascii="Arial" w:hAnsi="Arial" w:cs="Arial"/>
          <w:sz w:val="18"/>
          <w:szCs w:val="18"/>
        </w:rPr>
        <w:br/>
        <w:t>i 108 Traktatu o funkcjonowaniu Unii Europejskiej do pomocy de minimis.</w:t>
      </w:r>
    </w:p>
    <w:p w14:paraId="5DDFC584" w14:textId="7777777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Rozporządzenie Komisji (UE) Nr 1408/2013 z dnia 18 grudnia 2013 r. w sprawie stosowania </w:t>
      </w:r>
      <w:r w:rsidRPr="00492A2B">
        <w:rPr>
          <w:rFonts w:ascii="Arial" w:hAnsi="Arial" w:cs="Arial"/>
          <w:sz w:val="18"/>
          <w:szCs w:val="18"/>
        </w:rPr>
        <w:br/>
        <w:t>art.107 i 108 Traktatu o funkcjonowaniu Unii Europejskiej do pomocy de minimis w sektorze rolnym.</w:t>
      </w:r>
    </w:p>
    <w:p w14:paraId="6CA9528F" w14:textId="7777777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Rozporządzenie Rady Ministrów z dnia 20 marca 2007 r. w sprawie zaświadczeń o pomocy </w:t>
      </w:r>
      <w:r w:rsidRPr="00492A2B">
        <w:rPr>
          <w:rFonts w:ascii="Arial" w:hAnsi="Arial" w:cs="Arial"/>
          <w:sz w:val="18"/>
          <w:szCs w:val="18"/>
        </w:rPr>
        <w:br/>
        <w:t>de minimis i pomocy de minimis w rolnictwie lub rybołówstwie.</w:t>
      </w:r>
    </w:p>
    <w:p w14:paraId="36D13096" w14:textId="7777777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Rozporządzenie Rady Ministrów z dnia 29 marca 2010 r. w sprawie zakresu informacji przedstawianych przez podmiot ubiegający się o pomoc de minimis.</w:t>
      </w:r>
    </w:p>
    <w:p w14:paraId="1241AF0E" w14:textId="4EBAAD19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Rozporządzenie Rady Ministrów z dnia 11 czerwca 2010 r. w sprawie informacji składanych przez podmioty ubiegające się o pomoc de minimis w rolnictwie lub rybołówstwie.</w:t>
      </w:r>
    </w:p>
    <w:p w14:paraId="7CE56747" w14:textId="6A8F6CC0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Ustawa z dnia 30 kwietnia 2004 r. o postępowaniu w sprawach dotyczących pomocy publ</w:t>
      </w:r>
      <w:r w:rsidR="0040649C">
        <w:rPr>
          <w:rFonts w:ascii="Arial" w:hAnsi="Arial" w:cs="Arial"/>
          <w:sz w:val="18"/>
          <w:szCs w:val="18"/>
        </w:rPr>
        <w:t>icznej.</w:t>
      </w:r>
      <w:r w:rsidRPr="00492A2B">
        <w:rPr>
          <w:rFonts w:ascii="Arial" w:hAnsi="Arial" w:cs="Arial"/>
          <w:sz w:val="18"/>
          <w:szCs w:val="18"/>
        </w:rPr>
        <w:t xml:space="preserve"> </w:t>
      </w:r>
    </w:p>
    <w:p w14:paraId="07B7FBAB" w14:textId="7DA8649F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Ustawa z dnia 23 kwietnia 1964 rok</w:t>
      </w:r>
      <w:r w:rsidR="005C09AA">
        <w:rPr>
          <w:rFonts w:ascii="Arial" w:hAnsi="Arial" w:cs="Arial"/>
          <w:sz w:val="18"/>
          <w:szCs w:val="18"/>
        </w:rPr>
        <w:t>u Kodeks cywilny</w:t>
      </w:r>
      <w:r w:rsidRPr="00492A2B">
        <w:rPr>
          <w:rFonts w:ascii="Arial" w:hAnsi="Arial" w:cs="Arial"/>
          <w:sz w:val="18"/>
          <w:szCs w:val="18"/>
        </w:rPr>
        <w:t>.</w:t>
      </w:r>
    </w:p>
    <w:p w14:paraId="383E7FC0" w14:textId="5A34344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Ustawa z 27 sierpnia 2009 r. o finansach publi</w:t>
      </w:r>
      <w:r w:rsidR="006F4EA5">
        <w:rPr>
          <w:rFonts w:ascii="Arial" w:hAnsi="Arial" w:cs="Arial"/>
          <w:sz w:val="18"/>
          <w:szCs w:val="18"/>
        </w:rPr>
        <w:t>c</w:t>
      </w:r>
      <w:r w:rsidR="005C09AA">
        <w:rPr>
          <w:rFonts w:ascii="Arial" w:hAnsi="Arial" w:cs="Arial"/>
          <w:sz w:val="18"/>
          <w:szCs w:val="18"/>
        </w:rPr>
        <w:t>znych</w:t>
      </w:r>
      <w:r w:rsidRPr="00492A2B">
        <w:rPr>
          <w:rFonts w:ascii="Arial" w:hAnsi="Arial" w:cs="Arial"/>
          <w:sz w:val="18"/>
          <w:szCs w:val="18"/>
        </w:rPr>
        <w:t>.</w:t>
      </w:r>
    </w:p>
    <w:p w14:paraId="50B7BE2B" w14:textId="503D6402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Ustawa z 6 marca 2018 r.</w:t>
      </w:r>
      <w:r w:rsidR="005C09AA">
        <w:rPr>
          <w:rFonts w:ascii="Arial" w:hAnsi="Arial" w:cs="Arial"/>
          <w:sz w:val="18"/>
          <w:szCs w:val="18"/>
        </w:rPr>
        <w:t xml:space="preserve"> Prawo przedsiębiorców </w:t>
      </w:r>
      <w:r w:rsidRPr="00492A2B">
        <w:rPr>
          <w:rFonts w:ascii="Arial" w:hAnsi="Arial" w:cs="Arial"/>
          <w:sz w:val="18"/>
          <w:szCs w:val="18"/>
        </w:rPr>
        <w:t xml:space="preserve">.                             </w:t>
      </w:r>
    </w:p>
    <w:p w14:paraId="34075429" w14:textId="6102A15C" w:rsidR="00106536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Rozporządzenie Komisji (UE) nr 651/2014 z 17 czerwca 2014r. uznające niektóre rodzaje pomocy za zgodne z rynkiem wewnętrznym w zastosowaniu art. 107 </w:t>
      </w:r>
      <w:r w:rsidR="005C09AA">
        <w:rPr>
          <w:rFonts w:ascii="Arial" w:hAnsi="Arial" w:cs="Arial"/>
          <w:sz w:val="18"/>
          <w:szCs w:val="18"/>
        </w:rPr>
        <w:t>i 108 Traktatu</w:t>
      </w:r>
      <w:r w:rsidRPr="00492A2B">
        <w:rPr>
          <w:rFonts w:ascii="Arial" w:hAnsi="Arial" w:cs="Arial"/>
          <w:sz w:val="18"/>
          <w:szCs w:val="18"/>
        </w:rPr>
        <w:t>.</w:t>
      </w:r>
    </w:p>
    <w:p w14:paraId="446C2EEB" w14:textId="77777777" w:rsidR="008D0105" w:rsidRPr="00492A2B" w:rsidRDefault="008D0105" w:rsidP="008D0105">
      <w:pPr>
        <w:pStyle w:val="Akapitzlist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183468E3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2</w:t>
      </w:r>
    </w:p>
    <w:p w14:paraId="34F34A35" w14:textId="62712A95" w:rsidR="00106536" w:rsidRDefault="00106536" w:rsidP="00A17383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DEFINICJE</w:t>
      </w:r>
    </w:p>
    <w:p w14:paraId="0645FF39" w14:textId="77777777" w:rsidR="00181004" w:rsidRPr="00492A2B" w:rsidRDefault="00181004" w:rsidP="00A17383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74729351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Dyrektor</w:t>
      </w:r>
      <w:r w:rsidRPr="00492A2B">
        <w:rPr>
          <w:rFonts w:ascii="Arial" w:hAnsi="Arial" w:cs="Arial"/>
          <w:sz w:val="18"/>
          <w:szCs w:val="18"/>
        </w:rPr>
        <w:t xml:space="preserve"> - należy przez to rozumieć Dyrektora lub Zastępcę Dyrektora Powiatowego Urzędu Pracy</w:t>
      </w:r>
      <w:r w:rsidRPr="00492A2B">
        <w:rPr>
          <w:rFonts w:ascii="Arial" w:hAnsi="Arial" w:cs="Arial"/>
          <w:sz w:val="18"/>
          <w:szCs w:val="18"/>
        </w:rPr>
        <w:br/>
        <w:t>w Opatowie działającego z upoważnienia Starosty Powiatu Opatowskiego</w:t>
      </w:r>
    </w:p>
    <w:p w14:paraId="6A8A6FE0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KFS</w:t>
      </w:r>
      <w:r w:rsidRPr="00492A2B">
        <w:rPr>
          <w:rFonts w:ascii="Arial" w:hAnsi="Arial" w:cs="Arial"/>
          <w:sz w:val="18"/>
          <w:szCs w:val="18"/>
        </w:rPr>
        <w:t xml:space="preserve"> - należy przez to rozumieć Krajowy Fundusz Szkoleniowy.  </w:t>
      </w:r>
    </w:p>
    <w:p w14:paraId="5BF2E27A" w14:textId="4307DB5E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 xml:space="preserve">Zasady </w:t>
      </w:r>
      <w:r w:rsidRPr="00492A2B">
        <w:rPr>
          <w:rFonts w:ascii="Arial" w:hAnsi="Arial" w:cs="Arial"/>
          <w:sz w:val="18"/>
          <w:szCs w:val="18"/>
        </w:rPr>
        <w:t xml:space="preserve">- należy przez to rozumieć niniejsze </w:t>
      </w:r>
      <w:r w:rsidR="00C1496B">
        <w:rPr>
          <w:rFonts w:ascii="Arial" w:hAnsi="Arial" w:cs="Arial"/>
          <w:sz w:val="18"/>
          <w:szCs w:val="18"/>
        </w:rPr>
        <w:t>zasady przyznawania środków z</w:t>
      </w:r>
      <w:r w:rsidRPr="00492A2B">
        <w:rPr>
          <w:rFonts w:ascii="Arial" w:hAnsi="Arial" w:cs="Arial"/>
          <w:sz w:val="18"/>
          <w:szCs w:val="18"/>
        </w:rPr>
        <w:t xml:space="preserve"> Krajowego Funduszu Szkoleniowego. </w:t>
      </w:r>
    </w:p>
    <w:p w14:paraId="0FE75710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Kurs</w:t>
      </w:r>
      <w:r w:rsidRPr="00492A2B">
        <w:rPr>
          <w:rFonts w:ascii="Arial" w:hAnsi="Arial" w:cs="Arial"/>
          <w:sz w:val="18"/>
          <w:szCs w:val="18"/>
        </w:rPr>
        <w:t xml:space="preserve"> - jest </w:t>
      </w:r>
      <w:r w:rsidRPr="00492A2B">
        <w:rPr>
          <w:rFonts w:ascii="Arial" w:hAnsi="Arial" w:cs="Arial"/>
          <w:b/>
          <w:sz w:val="18"/>
          <w:szCs w:val="18"/>
        </w:rPr>
        <w:t>rodzajem szkolenia</w:t>
      </w:r>
      <w:r w:rsidRPr="00492A2B">
        <w:rPr>
          <w:rFonts w:ascii="Arial" w:hAnsi="Arial" w:cs="Arial"/>
          <w:sz w:val="18"/>
          <w:szCs w:val="18"/>
        </w:rPr>
        <w:t xml:space="preserve"> - są to pozaszkolne zajęcia mające na celu uzyskanie, uzupełnienie </w:t>
      </w:r>
      <w:r w:rsidRPr="00492A2B">
        <w:rPr>
          <w:rFonts w:ascii="Arial" w:hAnsi="Arial" w:cs="Arial"/>
          <w:sz w:val="18"/>
          <w:szCs w:val="18"/>
        </w:rPr>
        <w:br/>
        <w:t>lub doskonalenie umiejętności i kwalifikacji zawodowych lub ogólnych potrzebnych do wykonywania pracy w tym umiejętności poszukiwania zatrudnienia - zaplanowane i zrealizowane przez instytucję szkoleniową w określonym czasie, według ustalonego programu.</w:t>
      </w:r>
    </w:p>
    <w:p w14:paraId="3903B424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Mikroprzedsiębiorca</w:t>
      </w:r>
      <w:r w:rsidRPr="00492A2B">
        <w:rPr>
          <w:rFonts w:ascii="Arial" w:hAnsi="Arial" w:cs="Arial"/>
          <w:sz w:val="18"/>
          <w:szCs w:val="18"/>
        </w:rPr>
        <w:t xml:space="preserve"> - przedsiębiorca, który w co najmniej jednym z dwóch ostatnich lat obrotowych zatrudniał średniorocznie mniej niż 10 pracowników oraz osiągnął roczny obrót netto ze sprzedaży towarów, wyrobów i usług oraz operacji finansowych nieprzekraczający równowartości w złotych</w:t>
      </w:r>
      <w:r w:rsidRPr="00492A2B">
        <w:rPr>
          <w:rFonts w:ascii="Arial" w:hAnsi="Arial" w:cs="Arial"/>
          <w:sz w:val="18"/>
          <w:szCs w:val="18"/>
        </w:rPr>
        <w:br/>
        <w:t>2 milionów euro, lub sumy aktywów jego bilansu sporządzonego na koniec jednego z tych lat nie przekroczyły równowartości w złotych 2 milionów euro;</w:t>
      </w:r>
    </w:p>
    <w:p w14:paraId="5E228CD0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Mały przedsiębiorca</w:t>
      </w:r>
      <w:r w:rsidRPr="00492A2B">
        <w:rPr>
          <w:rFonts w:ascii="Arial" w:hAnsi="Arial" w:cs="Arial"/>
          <w:sz w:val="18"/>
          <w:szCs w:val="18"/>
        </w:rPr>
        <w:t xml:space="preserve"> -  przedsiębiorca,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</w:t>
      </w:r>
    </w:p>
    <w:p w14:paraId="6E80E931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lastRenderedPageBreak/>
        <w:t>Średni przedsiębiorca</w:t>
      </w:r>
      <w:r w:rsidRPr="00492A2B">
        <w:rPr>
          <w:rFonts w:ascii="Arial" w:hAnsi="Arial" w:cs="Arial"/>
          <w:sz w:val="18"/>
          <w:szCs w:val="18"/>
        </w:rPr>
        <w:t xml:space="preserve"> - przedsiębiorca, który w co najmniej jednym z dwóch ostatnich lat obrotowych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627EF0A3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Pracownik</w:t>
      </w:r>
      <w:r w:rsidRPr="00492A2B">
        <w:rPr>
          <w:rFonts w:ascii="Arial" w:hAnsi="Arial" w:cs="Arial"/>
          <w:sz w:val="18"/>
          <w:szCs w:val="18"/>
        </w:rPr>
        <w:t xml:space="preserve"> - osoba zatrudniona u pracodawcy w myśl przepisów Kodeksu Pracy. </w:t>
      </w:r>
    </w:p>
    <w:p w14:paraId="3AE29686" w14:textId="58F52C33" w:rsidR="00106536" w:rsidRPr="00BA6B76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Przeciętne wynagrodzenie</w:t>
      </w:r>
      <w:r w:rsidRPr="00492A2B">
        <w:rPr>
          <w:rFonts w:ascii="Arial" w:hAnsi="Arial" w:cs="Arial"/>
          <w:sz w:val="18"/>
          <w:szCs w:val="18"/>
        </w:rPr>
        <w:t xml:space="preserve"> - oznacza to przeciętne wynagrodzenie w poprzednim kwartale, </w:t>
      </w:r>
      <w:r w:rsidRPr="00492A2B">
        <w:rPr>
          <w:rFonts w:ascii="Arial" w:hAnsi="Arial" w:cs="Arial"/>
          <w:sz w:val="18"/>
          <w:szCs w:val="18"/>
        </w:rPr>
        <w:br/>
        <w:t xml:space="preserve">od pierwszego dnia następnego miesiąca po ogłoszeniu przez Prezesa Głównego Urzędu Statystycznego w Dzienniku Urzędowym Rzeczypospolitej Polskiej „Monitor Polski”, na podstawie art. 20 pkt 2 ustawy </w:t>
      </w:r>
      <w:r w:rsidR="000C7EEF">
        <w:rPr>
          <w:rFonts w:ascii="Arial" w:hAnsi="Arial" w:cs="Arial"/>
          <w:sz w:val="18"/>
          <w:szCs w:val="18"/>
        </w:rPr>
        <w:br/>
      </w:r>
      <w:r w:rsidRPr="00492A2B">
        <w:rPr>
          <w:rFonts w:ascii="Arial" w:hAnsi="Arial" w:cs="Arial"/>
          <w:sz w:val="18"/>
          <w:szCs w:val="18"/>
        </w:rPr>
        <w:t>z dnia 17 grudnia 1998 r. o emeryturach i rentach z F</w:t>
      </w:r>
      <w:r w:rsidR="000C7EEF">
        <w:rPr>
          <w:rFonts w:ascii="Arial" w:hAnsi="Arial" w:cs="Arial"/>
          <w:sz w:val="18"/>
          <w:szCs w:val="18"/>
        </w:rPr>
        <w:t>unduszu Ubezpieczeń Społecznych.</w:t>
      </w:r>
    </w:p>
    <w:p w14:paraId="21B56F71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PUP</w:t>
      </w:r>
      <w:r w:rsidRPr="00492A2B">
        <w:rPr>
          <w:rFonts w:ascii="Arial" w:hAnsi="Arial" w:cs="Arial"/>
          <w:sz w:val="18"/>
          <w:szCs w:val="18"/>
        </w:rPr>
        <w:t xml:space="preserve"> - należy przez to rozumieć Powiatowy Urząd Pracy w Opatowie. </w:t>
      </w:r>
    </w:p>
    <w:p w14:paraId="488116F2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Rozporządzenie</w:t>
      </w:r>
      <w:r w:rsidRPr="00492A2B">
        <w:rPr>
          <w:rFonts w:ascii="Arial" w:hAnsi="Arial" w:cs="Arial"/>
          <w:sz w:val="18"/>
          <w:szCs w:val="18"/>
        </w:rPr>
        <w:t xml:space="preserve"> - należy przez to rozumieć Rozporządzenie Ministra Pracy i Polityki Społecznej </w:t>
      </w:r>
      <w:r w:rsidRPr="00492A2B">
        <w:rPr>
          <w:rFonts w:ascii="Arial" w:hAnsi="Arial" w:cs="Arial"/>
          <w:sz w:val="18"/>
          <w:szCs w:val="18"/>
        </w:rPr>
        <w:br/>
        <w:t>z dnia 14 maja 2014 r. w sprawie przyznawania środków z Krajowego Funduszu Szkoleniowego.</w:t>
      </w:r>
      <w:r w:rsidRPr="00492A2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1B5A140A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 xml:space="preserve">Starosta - </w:t>
      </w:r>
      <w:r w:rsidRPr="00492A2B">
        <w:rPr>
          <w:rFonts w:ascii="Arial" w:hAnsi="Arial" w:cs="Arial"/>
          <w:sz w:val="18"/>
          <w:szCs w:val="18"/>
        </w:rPr>
        <w:t xml:space="preserve">należy przez to rozumieć </w:t>
      </w:r>
      <w:r w:rsidRPr="00492A2B">
        <w:rPr>
          <w:rFonts w:ascii="Arial" w:hAnsi="Arial" w:cs="Arial"/>
          <w:b/>
          <w:sz w:val="18"/>
          <w:szCs w:val="18"/>
        </w:rPr>
        <w:t>Starostę</w:t>
      </w:r>
      <w:r w:rsidRPr="00492A2B">
        <w:rPr>
          <w:rFonts w:ascii="Arial" w:hAnsi="Arial" w:cs="Arial"/>
          <w:sz w:val="18"/>
          <w:szCs w:val="18"/>
        </w:rPr>
        <w:t xml:space="preserve"> </w:t>
      </w:r>
      <w:r w:rsidRPr="00492A2B">
        <w:rPr>
          <w:rFonts w:ascii="Arial" w:hAnsi="Arial" w:cs="Arial"/>
          <w:b/>
          <w:sz w:val="18"/>
          <w:szCs w:val="18"/>
        </w:rPr>
        <w:t>Powiatu Opatowskiego.</w:t>
      </w:r>
    </w:p>
    <w:p w14:paraId="69BF7A1A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Wnioskodawca - pracodawca</w:t>
      </w:r>
      <w:r w:rsidRPr="00492A2B">
        <w:rPr>
          <w:rFonts w:ascii="Arial" w:hAnsi="Arial" w:cs="Arial"/>
          <w:sz w:val="18"/>
          <w:szCs w:val="18"/>
        </w:rPr>
        <w:t xml:space="preserve"> – należy przez to rozumieć (pracodawcę) jednostkę organizacyjną, chociażby nie posiadała osobowości prawnej, a także osobę fizyczną, jeżeli zatrudniają one co najmniej jednego pracownika zgodnie z definicją zawartą w art. 2 ust. 1 pkt 25 ustawy o promocji zatrudnienia </w:t>
      </w:r>
      <w:r w:rsidRPr="00492A2B">
        <w:rPr>
          <w:rFonts w:ascii="Arial" w:hAnsi="Arial" w:cs="Arial"/>
          <w:sz w:val="18"/>
          <w:szCs w:val="18"/>
        </w:rPr>
        <w:br/>
        <w:t xml:space="preserve">i instytucjach rynku pracy. Nie jest pracodawcą osoba prowadząca działalność gospodarczą nie zatrudniająca żadnego pracownika. </w:t>
      </w:r>
    </w:p>
    <w:p w14:paraId="71BC39AB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Ustawa</w:t>
      </w:r>
      <w:r w:rsidRPr="00492A2B">
        <w:rPr>
          <w:rFonts w:ascii="Arial" w:hAnsi="Arial" w:cs="Arial"/>
          <w:sz w:val="18"/>
          <w:szCs w:val="18"/>
        </w:rPr>
        <w:t xml:space="preserve"> - należy przez to rozumieć ustawę z dnia 20 kwietnia 2004 r. o promocji zatrudnienia </w:t>
      </w:r>
      <w:r w:rsidRPr="00492A2B">
        <w:rPr>
          <w:rFonts w:ascii="Arial" w:hAnsi="Arial" w:cs="Arial"/>
          <w:sz w:val="18"/>
          <w:szCs w:val="18"/>
        </w:rPr>
        <w:br/>
        <w:t xml:space="preserve">i instytucjach rynku pracy. </w:t>
      </w:r>
    </w:p>
    <w:p w14:paraId="5CFD497C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Zatrudnienie</w:t>
      </w:r>
      <w:r w:rsidRPr="00492A2B">
        <w:rPr>
          <w:rFonts w:ascii="Arial" w:hAnsi="Arial" w:cs="Arial"/>
          <w:sz w:val="18"/>
          <w:szCs w:val="18"/>
        </w:rPr>
        <w:t xml:space="preserve"> - oznacza to wykonywanie pracy na podstawie stosunku pracy, stosunku służbowego lub umowy o pracę nakładczą.</w:t>
      </w:r>
    </w:p>
    <w:p w14:paraId="7BF8F754" w14:textId="77777777" w:rsidR="00106536" w:rsidRPr="00492A2B" w:rsidRDefault="00106536" w:rsidP="00106536">
      <w:pPr>
        <w:spacing w:after="120"/>
        <w:rPr>
          <w:rFonts w:ascii="Arial" w:hAnsi="Arial" w:cs="Arial"/>
          <w:sz w:val="18"/>
          <w:szCs w:val="18"/>
        </w:rPr>
      </w:pPr>
    </w:p>
    <w:p w14:paraId="19355731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Rozdział II</w:t>
      </w:r>
    </w:p>
    <w:p w14:paraId="2E5EA814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3</w:t>
      </w:r>
    </w:p>
    <w:p w14:paraId="677A72FE" w14:textId="2A7B754A" w:rsidR="00106536" w:rsidRDefault="00106536" w:rsidP="00A17383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PODMIOTY  UPRAWNIONE</w:t>
      </w:r>
    </w:p>
    <w:p w14:paraId="465CE2C2" w14:textId="77777777" w:rsidR="00181004" w:rsidRPr="00492A2B" w:rsidRDefault="00181004" w:rsidP="00A17383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5F9A77DA" w14:textId="77777777" w:rsidR="00106536" w:rsidRPr="00492A2B" w:rsidRDefault="00106536" w:rsidP="0010653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O przyznanie środków z KFS mogą ubiegać się pracodawcy, w rozumieniu przepisów Ustawy, którzy zamierzają inwestować w podnoszenie swoich własnych kompetencji lub kompetencji osób pracujących w firmie. </w:t>
      </w:r>
    </w:p>
    <w:p w14:paraId="43F4DEE8" w14:textId="77777777" w:rsidR="00106536" w:rsidRPr="00492A2B" w:rsidRDefault="00106536" w:rsidP="0010653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Osoba prowadząca działalność gospodarczą niezatrudniająca żadnego pracownika nie jest pracodawcą </w:t>
      </w:r>
      <w:r w:rsidRPr="00492A2B">
        <w:rPr>
          <w:rFonts w:ascii="Arial" w:hAnsi="Arial" w:cs="Arial"/>
          <w:sz w:val="18"/>
          <w:szCs w:val="18"/>
        </w:rPr>
        <w:br/>
        <w:t xml:space="preserve">i nie może ubiegać się o środki z KFS. </w:t>
      </w:r>
    </w:p>
    <w:p w14:paraId="241835A9" w14:textId="77777777" w:rsidR="00106536" w:rsidRPr="00492A2B" w:rsidRDefault="00106536" w:rsidP="0010653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Pracownicy przewidziani do objęcia kształceniem ustawicznym muszą być zatrudnieni, co oznacza wykonywanie pracy na podstawie stosunku pracy, stosunku służbowego lub umowy o pracę nakładczą. </w:t>
      </w:r>
      <w:r w:rsidRPr="00492A2B">
        <w:rPr>
          <w:rFonts w:ascii="Arial" w:hAnsi="Arial" w:cs="Arial"/>
          <w:color w:val="000000" w:themeColor="text1"/>
          <w:sz w:val="18"/>
          <w:szCs w:val="18"/>
        </w:rPr>
        <w:t>Okres ich zatrudnienia musi być dłuższy niż okres trwania kształcenia ustawicznego.</w:t>
      </w:r>
    </w:p>
    <w:p w14:paraId="57AA06CA" w14:textId="3AAEC17E" w:rsidR="00106536" w:rsidRDefault="00106536" w:rsidP="00A1738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Jeśli pracodawca chce uzyskać finansowanie kosztów podnoszenia kwalifikacji dla pracownika zatrudnionego na czas określony, powinien przedłużyć mu umowę o odpowiedni okres tak, aby osoba biorąca udział w podnoszeniu kwalifikacji była zatrudniona przez cały okres trwania danej formy kształcenia/szkolenia. </w:t>
      </w:r>
    </w:p>
    <w:p w14:paraId="7473F707" w14:textId="77777777" w:rsidR="00181004" w:rsidRPr="00A17383" w:rsidRDefault="00181004" w:rsidP="00181004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30D358C3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4</w:t>
      </w:r>
    </w:p>
    <w:p w14:paraId="37010177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DZIAŁANIA FINANSOWANE ZE ŚRODKOW KRAJOWEGO FUNDUSZU SZKOLENIOWEGO</w:t>
      </w:r>
    </w:p>
    <w:p w14:paraId="3CA1F6CA" w14:textId="77777777" w:rsidR="00106536" w:rsidRPr="00492A2B" w:rsidRDefault="00106536" w:rsidP="00106536">
      <w:pPr>
        <w:pStyle w:val="Default"/>
        <w:numPr>
          <w:ilvl w:val="0"/>
          <w:numId w:val="16"/>
        </w:numPr>
        <w:jc w:val="both"/>
        <w:rPr>
          <w:rFonts w:ascii="Arial" w:eastAsia="SimSun" w:hAnsi="Arial" w:cs="Arial"/>
          <w:color w:val="auto"/>
          <w:sz w:val="18"/>
          <w:szCs w:val="18"/>
        </w:rPr>
      </w:pPr>
      <w:r w:rsidRPr="00492A2B">
        <w:rPr>
          <w:rFonts w:ascii="Arial" w:eastAsia="SimSun" w:hAnsi="Arial" w:cs="Arial"/>
          <w:color w:val="auto"/>
          <w:sz w:val="18"/>
          <w:szCs w:val="18"/>
        </w:rPr>
        <w:t xml:space="preserve">Pracodawca może wnioskować o środki KFS z przeznaczeniem na finansowanie działań obejmujących kształcenie ustawiczne pracowników i pracodawcy, na które składają się: </w:t>
      </w:r>
    </w:p>
    <w:p w14:paraId="2C8584F1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określenie potrzeb pracodawcy w zakresie kształcenia ustawicznego w związku z ubieganiem się </w:t>
      </w:r>
      <w:r w:rsidRPr="00492A2B">
        <w:rPr>
          <w:rFonts w:ascii="Arial" w:hAnsi="Arial" w:cs="Arial"/>
          <w:sz w:val="18"/>
          <w:szCs w:val="18"/>
        </w:rPr>
        <w:br/>
        <w:t xml:space="preserve">o sfinansowanie tego kształcenia ze środków KFS; </w:t>
      </w:r>
    </w:p>
    <w:p w14:paraId="1949D810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kursy i studia podyplomowe realizowane z inicjatywy pracodawcy lub za jego zgodą; </w:t>
      </w:r>
    </w:p>
    <w:p w14:paraId="40F28E5E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egzaminy umożliwiające uzyskanie dokumentów potwierdzających nabycie umiejętności, kwalifikacji </w:t>
      </w:r>
      <w:r w:rsidRPr="00492A2B">
        <w:rPr>
          <w:rFonts w:ascii="Arial" w:hAnsi="Arial" w:cs="Arial"/>
          <w:sz w:val="18"/>
          <w:szCs w:val="18"/>
        </w:rPr>
        <w:br/>
        <w:t xml:space="preserve">lub uprawnień zawodowych; </w:t>
      </w:r>
    </w:p>
    <w:p w14:paraId="344C7A99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badania lekarskie i psychologiczne wymagane do podjęcia kształcenia lub pracy zawodowej </w:t>
      </w:r>
      <w:r w:rsidRPr="00492A2B">
        <w:rPr>
          <w:rFonts w:ascii="Arial" w:hAnsi="Arial" w:cs="Arial"/>
          <w:sz w:val="18"/>
          <w:szCs w:val="18"/>
        </w:rPr>
        <w:br/>
        <w:t xml:space="preserve">po ukończonym kształceniu; </w:t>
      </w:r>
    </w:p>
    <w:p w14:paraId="7508203D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ubezpieczenie od następstw nieszczęśliwych wypadków w związku z podjętym kształceniem. </w:t>
      </w:r>
    </w:p>
    <w:p w14:paraId="53C9AA23" w14:textId="77777777" w:rsidR="00106536" w:rsidRPr="00492A2B" w:rsidRDefault="00106536" w:rsidP="001065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Polisa ubezpieczeniowa dla uczestników kształcenia ustawicznego może być zawarta w zakresie ograniczonym i dotyczyć ubezpieczenia w drodze do i z miejsca kształcenia oraz w okresie odbywania się samego kształcenia.</w:t>
      </w:r>
    </w:p>
    <w:p w14:paraId="7A90E2CB" w14:textId="77777777" w:rsidR="00106536" w:rsidRDefault="00106536" w:rsidP="001065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Ze środków KFS wyłączone jest w szczególności finansowanie: </w:t>
      </w:r>
    </w:p>
    <w:p w14:paraId="103AD1A7" w14:textId="77777777" w:rsidR="00582CEF" w:rsidRPr="00582CEF" w:rsidRDefault="00582CEF" w:rsidP="00582CEF">
      <w:pPr>
        <w:jc w:val="both"/>
        <w:rPr>
          <w:rFonts w:ascii="Arial" w:hAnsi="Arial" w:cs="Arial"/>
          <w:sz w:val="18"/>
          <w:szCs w:val="18"/>
        </w:rPr>
      </w:pPr>
    </w:p>
    <w:p w14:paraId="23597D09" w14:textId="77777777" w:rsidR="00106536" w:rsidRPr="00492A2B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kosztów przejazdu, wyżywienia i zakwaterowania związanych z określoną formą kształcenia, </w:t>
      </w:r>
    </w:p>
    <w:p w14:paraId="3B1E7C57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kosztów delegacji, kosztów nieobecności pracownika w pracy spowodowane uczestnictwem </w:t>
      </w:r>
      <w:r w:rsidRPr="00492A2B">
        <w:rPr>
          <w:rFonts w:ascii="Arial" w:hAnsi="Arial" w:cs="Arial"/>
          <w:sz w:val="18"/>
          <w:szCs w:val="18"/>
        </w:rPr>
        <w:br/>
        <w:t xml:space="preserve">w szkoleniu, </w:t>
      </w:r>
    </w:p>
    <w:p w14:paraId="1B94E6AE" w14:textId="77777777" w:rsidR="00106536" w:rsidRPr="00492A2B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lastRenderedPageBreak/>
        <w:t xml:space="preserve">zajęć integracyjnych i innych działań nie związanych z tematyką określonej formy kształcenia ustawicznego pracowników i pracodawcy, </w:t>
      </w:r>
    </w:p>
    <w:p w14:paraId="3A626938" w14:textId="77777777" w:rsidR="00106536" w:rsidRPr="00492A2B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rozpoczętej lub zakończonej formy kształcenia ustawicznego przed złożeniem wniosku i podpisaniem umowy z Powiatowym  Urzędem Pracy w Opatowie, </w:t>
      </w:r>
    </w:p>
    <w:p w14:paraId="6C6B522C" w14:textId="77777777" w:rsidR="00106536" w:rsidRPr="00492A2B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form kształcenia ustawicznego realizowanych samodzielnie przez pracodawcę dla swoich pracowników, </w:t>
      </w:r>
      <w:r w:rsidRPr="00492A2B">
        <w:rPr>
          <w:rFonts w:ascii="Arial" w:hAnsi="Arial" w:cs="Arial"/>
          <w:sz w:val="18"/>
          <w:szCs w:val="18"/>
        </w:rPr>
        <w:br/>
        <w:t xml:space="preserve">kształcenia osób przebywających na urlopach macierzyńskich, rodzicielskich, bezpłatnych, wychowawczych </w:t>
      </w:r>
      <w:r w:rsidRPr="00492A2B">
        <w:rPr>
          <w:rFonts w:ascii="Arial" w:hAnsi="Arial" w:cs="Arial"/>
          <w:sz w:val="18"/>
          <w:szCs w:val="18"/>
        </w:rPr>
        <w:br/>
        <w:t xml:space="preserve">oraz kształcenia osób współpracujących, </w:t>
      </w:r>
    </w:p>
    <w:p w14:paraId="6C3C511A" w14:textId="77777777" w:rsidR="00106536" w:rsidRPr="00492A2B" w:rsidRDefault="00106536" w:rsidP="0010653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ze środków KFS nie może być sfinansowane kształcenie osoby współpracującej, w rozumieniu art.8 ust.11 ustawy o systemie ubezpieczeń społecznych. Za osobę współpracująca uważa się małżonka , dzieci własne lub dzieci drugiego małżonka i dzieci przysposobione, rodziców oraz macochę i ojczyma pozostających we wspólnym gospodarstwie domowym i współpracujących przy prowadzeniu działalności lub wykonywaniu umowy agencyjnej lub umowy zlecenia; nie dotyczy to osób z którymi została zawarta umowa o pracę </w:t>
      </w:r>
      <w:r w:rsidRPr="00492A2B">
        <w:rPr>
          <w:rFonts w:ascii="Arial" w:hAnsi="Arial" w:cs="Arial"/>
          <w:sz w:val="18"/>
          <w:szCs w:val="18"/>
        </w:rPr>
        <w:br/>
        <w:t>w celu przygotowania zawodowego.</w:t>
      </w:r>
    </w:p>
    <w:p w14:paraId="61003AAB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szkoleń obowiązkowych dla pracowników, takich jak np. szkolenie BHP, PPOZ, </w:t>
      </w:r>
    </w:p>
    <w:p w14:paraId="60D7A56F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obowiązkowych badań wstępnych i okresowych, </w:t>
      </w:r>
    </w:p>
    <w:p w14:paraId="4BF28211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studiów wyższych, studiów doktoranckich, </w:t>
      </w:r>
    </w:p>
    <w:p w14:paraId="3174B1D9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2A2B">
        <w:rPr>
          <w:rFonts w:ascii="Arial" w:hAnsi="Arial" w:cs="Arial"/>
          <w:color w:val="000000" w:themeColor="text1"/>
          <w:sz w:val="18"/>
          <w:szCs w:val="18"/>
        </w:rPr>
        <w:t xml:space="preserve">konferencji branżowych, kongresów naukowych, </w:t>
      </w:r>
    </w:p>
    <w:p w14:paraId="64D7AC58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kształcenia świadczonego na podstawie zawartej przez pracodawcę z trenerem umowy o dzieło, zlecenie, </w:t>
      </w:r>
    </w:p>
    <w:p w14:paraId="40FB95FE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2A2B">
        <w:rPr>
          <w:rFonts w:ascii="Arial" w:hAnsi="Arial" w:cs="Arial"/>
          <w:color w:val="000000" w:themeColor="text1"/>
          <w:sz w:val="18"/>
          <w:szCs w:val="18"/>
        </w:rPr>
        <w:t xml:space="preserve">kosztów szkoleń w przypadku, gdy pracodawca zamierza samodzielnie szkolić swoich pracowników, </w:t>
      </w:r>
      <w:r w:rsidRPr="00492A2B">
        <w:rPr>
          <w:rFonts w:ascii="Arial" w:hAnsi="Arial" w:cs="Arial"/>
          <w:color w:val="000000" w:themeColor="text1"/>
          <w:sz w:val="18"/>
          <w:szCs w:val="18"/>
        </w:rPr>
        <w:br/>
        <w:t xml:space="preserve">lub gdy szkolić ma podmiot powiązany organizacyjne lub osobowo z pracodawcą. </w:t>
      </w:r>
    </w:p>
    <w:p w14:paraId="0EB60BF1" w14:textId="62E16BFA" w:rsidR="00106536" w:rsidRPr="00BA6B76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FF0000"/>
          <w:sz w:val="18"/>
          <w:szCs w:val="18"/>
        </w:rPr>
      </w:pPr>
      <w:r w:rsidRPr="00492A2B">
        <w:rPr>
          <w:rFonts w:ascii="Arial" w:hAnsi="Arial" w:cs="Arial"/>
          <w:color w:val="000000" w:themeColor="text1"/>
          <w:sz w:val="18"/>
          <w:szCs w:val="18"/>
        </w:rPr>
        <w:t xml:space="preserve">kosztów specjalizacji pielęgniarek i położnych, o których mowa w art. 67 ustawy z dnia 15 lipca 2011 r. </w:t>
      </w:r>
      <w:r w:rsidRPr="00492A2B">
        <w:rPr>
          <w:rFonts w:ascii="Arial" w:hAnsi="Arial" w:cs="Arial"/>
          <w:color w:val="000000" w:themeColor="text1"/>
          <w:sz w:val="18"/>
          <w:szCs w:val="18"/>
        </w:rPr>
        <w:br/>
        <w:t>o za</w:t>
      </w:r>
      <w:r w:rsidR="009545E5">
        <w:rPr>
          <w:rFonts w:ascii="Arial" w:hAnsi="Arial" w:cs="Arial"/>
          <w:color w:val="000000" w:themeColor="text1"/>
          <w:sz w:val="18"/>
          <w:szCs w:val="18"/>
        </w:rPr>
        <w:t>wodach pielęgniarki i położnej.</w:t>
      </w:r>
    </w:p>
    <w:p w14:paraId="78F4C7C8" w14:textId="77777777" w:rsidR="00106536" w:rsidRPr="00492A2B" w:rsidRDefault="00106536" w:rsidP="00106536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1988D67" w14:textId="42132195" w:rsidR="00106536" w:rsidRPr="006B1A7C" w:rsidRDefault="00BA6B76" w:rsidP="001065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18"/>
          <w:szCs w:val="18"/>
        </w:rPr>
      </w:pPr>
      <w:r w:rsidRPr="006B1A7C">
        <w:rPr>
          <w:rFonts w:ascii="Arial" w:hAnsi="Arial" w:cs="Arial"/>
          <w:b/>
          <w:sz w:val="18"/>
          <w:szCs w:val="18"/>
        </w:rPr>
        <w:t xml:space="preserve">Priorytety wydatkowania </w:t>
      </w:r>
      <w:r w:rsidR="00106536" w:rsidRPr="006B1A7C">
        <w:rPr>
          <w:rFonts w:ascii="Arial" w:hAnsi="Arial" w:cs="Arial"/>
          <w:b/>
          <w:sz w:val="18"/>
          <w:szCs w:val="18"/>
        </w:rPr>
        <w:t xml:space="preserve"> KFS w roku 2025 </w:t>
      </w:r>
    </w:p>
    <w:p w14:paraId="54754D6E" w14:textId="3F2DE6C0" w:rsidR="00106536" w:rsidRPr="006B1A7C" w:rsidRDefault="006B1A7C" w:rsidP="00106536">
      <w:pPr>
        <w:jc w:val="both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 xml:space="preserve">Minister </w:t>
      </w:r>
      <w:r w:rsidR="00152146">
        <w:rPr>
          <w:rFonts w:ascii="Arial" w:hAnsi="Arial" w:cs="Arial"/>
          <w:b/>
          <w:sz w:val="18"/>
          <w:szCs w:val="18"/>
          <w:lang w:val="de-DE"/>
        </w:rPr>
        <w:t>właściwy ds</w:t>
      </w:r>
      <w:r>
        <w:rPr>
          <w:rFonts w:ascii="Arial" w:hAnsi="Arial" w:cs="Arial"/>
          <w:b/>
          <w:sz w:val="18"/>
          <w:szCs w:val="18"/>
          <w:lang w:val="de-DE"/>
        </w:rPr>
        <w:t>.</w:t>
      </w:r>
      <w:r w:rsidR="00152146">
        <w:rPr>
          <w:rFonts w:ascii="Arial" w:hAnsi="Arial" w:cs="Arial"/>
          <w:b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sz w:val="18"/>
          <w:szCs w:val="18"/>
          <w:lang w:val="de-DE"/>
        </w:rPr>
        <w:t>pracy okreslił następujace priorytety wydatkowania KFS W 2025r.</w:t>
      </w:r>
    </w:p>
    <w:p w14:paraId="33286AD3" w14:textId="53B0F573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1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 xml:space="preserve">Wsparcie rozwoju umiejętności i kwalifikacji w zawodach określonych jako deficytowe na danym terenie tj. </w:t>
      </w:r>
      <w:r w:rsidR="00792136">
        <w:rPr>
          <w:rStyle w:val="Teksttreci"/>
          <w:rFonts w:ascii="Arial" w:hAnsi="Arial" w:cs="Arial"/>
          <w:sz w:val="18"/>
          <w:szCs w:val="18"/>
        </w:rPr>
        <w:br/>
      </w:r>
      <w:r w:rsidRPr="00492A2B">
        <w:rPr>
          <w:rStyle w:val="Teksttreci"/>
          <w:rFonts w:ascii="Arial" w:hAnsi="Arial" w:cs="Arial"/>
          <w:sz w:val="18"/>
          <w:szCs w:val="18"/>
        </w:rPr>
        <w:t>w powiecie lub w województwie.</w:t>
      </w:r>
    </w:p>
    <w:p w14:paraId="3096FB3E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9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w związku z zastosowaniem w firmach nowych procesów, technologii i narzędzi pracy.</w:t>
      </w:r>
    </w:p>
    <w:p w14:paraId="2B314427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9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kształcenia ustawicznego pracodawców i ich pracowników zgodnie z potrzebami szkoleniowymi, które pojawiły się na terenach dotkniętych przez powódź we wrześniu 2024 roku.</w:t>
      </w:r>
    </w:p>
    <w:p w14:paraId="1C1062B6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58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3BA7B217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9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2B67EB42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9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cudzoziemców, w szczególności w zakresie zdobywania wiedzy na temat polskiego prawa pracy i integracji tych osób na rynku pracy.</w:t>
      </w:r>
    </w:p>
    <w:p w14:paraId="4CB900B8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9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niezbędnych w sektorze usług zdrowotnych i opiekuńczych.</w:t>
      </w:r>
    </w:p>
    <w:p w14:paraId="705D6018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Rozwój umiejętności cyfrowych.</w:t>
      </w:r>
    </w:p>
    <w:p w14:paraId="2BC797CC" w14:textId="42431A04" w:rsidR="00106536" w:rsidRPr="00181004" w:rsidRDefault="00106536" w:rsidP="00181004">
      <w:pPr>
        <w:pStyle w:val="Teksttreci0"/>
        <w:numPr>
          <w:ilvl w:val="0"/>
          <w:numId w:val="3"/>
        </w:numPr>
        <w:tabs>
          <w:tab w:val="left" w:pos="344"/>
        </w:tabs>
        <w:spacing w:after="460" w:line="264" w:lineRule="auto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związanych z transformacją energetyczną.</w:t>
      </w:r>
    </w:p>
    <w:p w14:paraId="231730B2" w14:textId="77777777" w:rsidR="00106536" w:rsidRPr="006B1A7C" w:rsidRDefault="00106536" w:rsidP="006B1A7C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6B1A7C">
        <w:rPr>
          <w:rFonts w:ascii="Arial" w:hAnsi="Arial" w:cs="Arial"/>
          <w:b/>
          <w:sz w:val="18"/>
          <w:szCs w:val="18"/>
        </w:rPr>
        <w:t>Priorytety wydatkowania środków rezerwy KFS w roku 2025 przyjęte przez Radę Rynku Pracy:</w:t>
      </w:r>
    </w:p>
    <w:p w14:paraId="5118CF24" w14:textId="77777777" w:rsidR="00106536" w:rsidRPr="00492A2B" w:rsidRDefault="00106536" w:rsidP="00106536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FCF6A20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osób po 50 roku życia.</w:t>
      </w:r>
    </w:p>
    <w:p w14:paraId="1327237F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osób z orzeczonym stopniem niepełnosprawności.</w:t>
      </w:r>
    </w:p>
    <w:p w14:paraId="5F8978C1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454"/>
        </w:tabs>
        <w:spacing w:after="100" w:line="264" w:lineRule="auto"/>
        <w:rPr>
          <w:rStyle w:val="Teksttreci"/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osób z niskim wykształceniem.</w:t>
      </w:r>
    </w:p>
    <w:p w14:paraId="41E9DE99" w14:textId="47C10026" w:rsidR="00CF01F5" w:rsidRPr="00492A2B" w:rsidRDefault="00106536" w:rsidP="00106536">
      <w:pPr>
        <w:pStyle w:val="Teksttreci0"/>
        <w:numPr>
          <w:ilvl w:val="0"/>
          <w:numId w:val="3"/>
        </w:numPr>
        <w:tabs>
          <w:tab w:val="left" w:pos="454"/>
        </w:tabs>
        <w:spacing w:after="100" w:line="264" w:lineRule="auto"/>
        <w:rPr>
          <w:rStyle w:val="Teksttreci"/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eastAsia="Calibri" w:hAnsi="Arial" w:cs="Arial"/>
          <w:sz w:val="18"/>
          <w:szCs w:val="18"/>
        </w:rPr>
        <w:t>Wsparcie rozwoju umiejętności i kwalifikacji w obszarach/branżach, które powiatowe urzędy pracy określą na podstawie wybranych przez siebie dokumentów strategicznych, analiz czy planów rozwoju jako istotne dla</w:t>
      </w:r>
      <w:r w:rsidR="00DE63E6" w:rsidRPr="00492A2B">
        <w:rPr>
          <w:rStyle w:val="Teksttreci"/>
          <w:rFonts w:ascii="Arial" w:eastAsia="Calibri" w:hAnsi="Arial" w:cs="Arial"/>
          <w:sz w:val="18"/>
          <w:szCs w:val="18"/>
        </w:rPr>
        <w:t xml:space="preserve"> danego powiatu czy województwa.</w:t>
      </w:r>
    </w:p>
    <w:p w14:paraId="7E2AE392" w14:textId="6D33AE92" w:rsidR="001373B1" w:rsidRPr="00492A2B" w:rsidRDefault="00CC58BF" w:rsidP="00666F1A">
      <w:pPr>
        <w:pStyle w:val="Teksttreci0"/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Środki z KFS na sfinansowanie kształcenia ustawicznego pracowników i pracodawcy, udzielone pracodawcom prowadzącym działalność gospodarczą w rozumieniu prawa konkurencji Unii Europejskiej, stanowią pomoc de </w:t>
      </w:r>
      <w:r w:rsidRPr="00492A2B">
        <w:rPr>
          <w:rFonts w:ascii="Arial" w:hAnsi="Arial" w:cs="Arial"/>
          <w:sz w:val="18"/>
          <w:szCs w:val="18"/>
        </w:rPr>
        <w:lastRenderedPageBreak/>
        <w:t>minimis, o której mowa we właściwych przepisach prawa Unii Europejskiej dotyczących pomocy</w:t>
      </w:r>
      <w:r w:rsidR="001373B1" w:rsidRPr="00492A2B">
        <w:rPr>
          <w:rFonts w:ascii="Arial" w:hAnsi="Arial" w:cs="Arial"/>
          <w:sz w:val="18"/>
          <w:szCs w:val="18"/>
        </w:rPr>
        <w:t xml:space="preserve"> de minimis oraz pomocy de mininis w rolnictwie.</w:t>
      </w:r>
    </w:p>
    <w:p w14:paraId="128E5942" w14:textId="77777777" w:rsidR="00A40E15" w:rsidRPr="00492A2B" w:rsidRDefault="00A40E15" w:rsidP="00A40E1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O otrzymanej pomocy de minimis informuje zaświadczenie wydane na podstawie rozporządzenia Rady Ministrów z dnia 20 marca 2007 r. w sprawie zaświadczeń o pomocy de minimis i pomocy de minimis</w:t>
      </w:r>
      <w:r w:rsidRPr="00492A2B">
        <w:rPr>
          <w:rFonts w:ascii="Arial" w:hAnsi="Arial" w:cs="Arial"/>
          <w:sz w:val="18"/>
          <w:szCs w:val="18"/>
        </w:rPr>
        <w:br/>
        <w:t xml:space="preserve">w rolnictwie i rybołówstwie. </w:t>
      </w:r>
    </w:p>
    <w:p w14:paraId="7A02ED0C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5</w:t>
      </w:r>
    </w:p>
    <w:p w14:paraId="5D4CEEC7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ZASADY</w:t>
      </w:r>
    </w:p>
    <w:p w14:paraId="6B71273A" w14:textId="4690279D" w:rsidR="00A40E15" w:rsidRDefault="00C40288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PRZYZNAWANIA ŚRODK</w:t>
      </w:r>
      <w:r w:rsidR="00BD06B2">
        <w:rPr>
          <w:rFonts w:ascii="Arial" w:hAnsi="Arial" w:cs="Arial"/>
          <w:b/>
          <w:sz w:val="18"/>
          <w:szCs w:val="18"/>
        </w:rPr>
        <w:t>Ó</w:t>
      </w:r>
      <w:r w:rsidR="00A40E15" w:rsidRPr="00492A2B">
        <w:rPr>
          <w:rFonts w:ascii="Arial" w:hAnsi="Arial" w:cs="Arial"/>
          <w:b/>
          <w:sz w:val="18"/>
          <w:szCs w:val="18"/>
        </w:rPr>
        <w:t>W Z KFS</w:t>
      </w:r>
    </w:p>
    <w:p w14:paraId="1B82DC31" w14:textId="77777777" w:rsidR="00181004" w:rsidRPr="00492A2B" w:rsidRDefault="00181004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6EFABB3A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Pracodawca zainteresowany uzyskaniem środków KFS na finansowanie kosztów kształcenia ustawicznego pracowników i pracodawcy składa w powiatowym urzędzie pracy właściwym ze względu na siedzibę albo miejsce prowadzenia działalności wniosek w postaci papierowej lub elektronicznej zawierający dane wraz</w:t>
      </w:r>
      <w:r w:rsidRPr="00492A2B">
        <w:rPr>
          <w:rFonts w:ascii="Arial" w:hAnsi="Arial" w:cs="Arial"/>
          <w:sz w:val="18"/>
          <w:szCs w:val="18"/>
        </w:rPr>
        <w:br/>
        <w:t>z wymaganymi załącznikami określonymi w Rozporządzeniu.</w:t>
      </w:r>
    </w:p>
    <w:p w14:paraId="23ED9449" w14:textId="77777777" w:rsidR="00A40E15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Pracodawca w dniu złożenia wniosku nie może zalegać z wypłacaniem wynagrodzeń pracownikom oraz                              z opłacaniem należnych składek na ubezpieczenia społeczne, ubezpieczenia zdrowotne, Fundusz Pracy, Fundusz Gwarantowanych świadczeń pracowniczych, Fundusz Emerytur Pomostowych oraz innych danin publicznych.</w:t>
      </w:r>
    </w:p>
    <w:p w14:paraId="50CA6B8C" w14:textId="4D701677" w:rsidR="00011A0B" w:rsidRDefault="00011A0B" w:rsidP="00011A0B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 pracodawcą zostanie zawarta  po wcześniejszym złożeniu do PUP wykazu osób  wskazanych na poszczególne formy kształcenia</w:t>
      </w:r>
      <w:r w:rsidR="004C25ED">
        <w:rPr>
          <w:rFonts w:ascii="Arial" w:hAnsi="Arial" w:cs="Arial"/>
          <w:sz w:val="18"/>
          <w:szCs w:val="18"/>
        </w:rPr>
        <w:t xml:space="preserve"> ustawicznego</w:t>
      </w:r>
      <w:r>
        <w:rPr>
          <w:rFonts w:ascii="Arial" w:hAnsi="Arial" w:cs="Arial"/>
          <w:sz w:val="18"/>
          <w:szCs w:val="18"/>
        </w:rPr>
        <w:t xml:space="preserve">  z</w:t>
      </w:r>
      <w:r w:rsidR="004C25E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wskazaniem imienia i nazwiska osoby/osób i podziałem na priorytety i kwoty.</w:t>
      </w:r>
    </w:p>
    <w:p w14:paraId="03237A8F" w14:textId="6B58AC36" w:rsidR="00011A0B" w:rsidRPr="00C04F58" w:rsidRDefault="00011A0B" w:rsidP="00011A0B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z pracodawcą zostanie zawarta  po wcześniejszym złożeniu do PUP wykazu osób wraz </w:t>
      </w:r>
      <w:r>
        <w:rPr>
          <w:rFonts w:ascii="Arial" w:hAnsi="Arial" w:cs="Arial"/>
          <w:sz w:val="18"/>
          <w:szCs w:val="18"/>
        </w:rPr>
        <w:br/>
        <w:t>z oświadczeniami o wyrażeniu zgody na przetwarzanie danych osobowych przez Po</w:t>
      </w:r>
      <w:r w:rsidR="00344737">
        <w:rPr>
          <w:rFonts w:ascii="Arial" w:hAnsi="Arial" w:cs="Arial"/>
          <w:sz w:val="18"/>
          <w:szCs w:val="18"/>
        </w:rPr>
        <w:t xml:space="preserve">wiatowy Urząd Pracy </w:t>
      </w:r>
      <w:r w:rsidR="00344737">
        <w:rPr>
          <w:rFonts w:ascii="Arial" w:hAnsi="Arial" w:cs="Arial"/>
          <w:sz w:val="18"/>
          <w:szCs w:val="18"/>
        </w:rPr>
        <w:br/>
        <w:t>w Opatowie – załącznik nr 4 do w/w zasad.</w:t>
      </w:r>
    </w:p>
    <w:p w14:paraId="6C5E83DE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Pracodawca w okresie 365 dni przed dniem złożenia wniosku nie może być karany za naruszenie praw pracowniczych, jak również nie może być objęty postępowaniem wyjaśniającym w tej sprawie.</w:t>
      </w:r>
    </w:p>
    <w:p w14:paraId="00F5C334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Dyrektor Powiatowego Urzędu Pracy w Opatowie powołuje komisję ds. opiniowania wniosków </w:t>
      </w:r>
      <w:r w:rsidRPr="00492A2B">
        <w:rPr>
          <w:rFonts w:ascii="Arial" w:hAnsi="Arial" w:cs="Arial"/>
          <w:sz w:val="18"/>
          <w:szCs w:val="18"/>
        </w:rPr>
        <w:br/>
        <w:t>o sfinansowanie kształcenia ustawicznego pracowników i pracodawców finansowanych przez Powiatowy Urząd Pracy w Opatowie w ramach Krajowego Funduszu Szkoleniowego.</w:t>
      </w:r>
    </w:p>
    <w:p w14:paraId="6F4E5690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Starosta rozpatruje wnioski wraz z załącznikami, o których mowa w Rozporządzeniu § 5 ust. 2, złożonych </w:t>
      </w:r>
      <w:r w:rsidRPr="00492A2B">
        <w:rPr>
          <w:rFonts w:ascii="Arial" w:hAnsi="Arial" w:cs="Arial"/>
          <w:sz w:val="18"/>
          <w:szCs w:val="18"/>
        </w:rPr>
        <w:br/>
        <w:t>w terminie, o którym mowa w § 2 ust. 1. Rozporządzenia. Wnioski złożone  przed lub po terminie naboru pozostawia się bez rozpatrzenia.</w:t>
      </w:r>
    </w:p>
    <w:p w14:paraId="2B5BC6C1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terminie 30 dni od dnia złożenia poprawnie wypełnionego wniosku pracodawca zostanie poinformowany pisemnie o sposobie jego rozpatrzenia.</w:t>
      </w:r>
    </w:p>
    <w:p w14:paraId="7AE4A377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przypadku negatywnego rozpatrzenia wniosku starosta uzasadnia odmowę dofinansowania ze środków KFS wnioskowanego kształcenia ustawicznego.</w:t>
      </w:r>
    </w:p>
    <w:p w14:paraId="306005C4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gdy wniosek jest wypełniony nieprawidłowo, starosta wyznacza pracodawcy termin </w:t>
      </w:r>
      <w:r w:rsidRPr="00492A2B">
        <w:rPr>
          <w:rFonts w:ascii="Arial" w:hAnsi="Arial" w:cs="Arial"/>
          <w:sz w:val="18"/>
          <w:szCs w:val="18"/>
        </w:rPr>
        <w:br/>
        <w:t xml:space="preserve">nie krótszy niż 7 dni i nie dłuższy niż 14 dni do jego poprawienia. </w:t>
      </w:r>
    </w:p>
    <w:p w14:paraId="6EC9FBA7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Wniosek pozostawia się bez rozpatrzenia, o czym informuje się pracodawcę na piśmie, w przypadku: </w:t>
      </w:r>
    </w:p>
    <w:p w14:paraId="55C8327F" w14:textId="77777777" w:rsidR="00A40E15" w:rsidRPr="00492A2B" w:rsidRDefault="00A40E15" w:rsidP="00A40E15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niepoprawienia wniosku we wskazanym terminie lub</w:t>
      </w:r>
    </w:p>
    <w:p w14:paraId="7C4623A6" w14:textId="77777777" w:rsidR="00A40E15" w:rsidRPr="00492A2B" w:rsidRDefault="00A40E15" w:rsidP="00A40E15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niedołączenia załączników wymaganych zgodnie z § 5 ust. 2 rozporządzenia. </w:t>
      </w:r>
    </w:p>
    <w:p w14:paraId="29D29EA0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Dopuszcza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101C3BC4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Przy rozpatrywaniu wniosku starosta uwzględnia: </w:t>
      </w:r>
    </w:p>
    <w:p w14:paraId="262D874D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t xml:space="preserve">zgodność dofinansowywanych działań z ustalonymi priorytetami wydatkowania środków KFS </w:t>
      </w:r>
      <w:r w:rsidRPr="00492A2B">
        <w:rPr>
          <w:rFonts w:ascii="Arial" w:hAnsi="Arial" w:cs="Arial"/>
          <w:sz w:val="18"/>
          <w:szCs w:val="18"/>
          <w:lang w:eastAsia="en-US"/>
        </w:rPr>
        <w:br/>
        <w:t>na dany rok,</w:t>
      </w:r>
    </w:p>
    <w:p w14:paraId="3BAC582F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t xml:space="preserve">zgodność kompetencji nabywanych przez uczestników kształcenia ustawicznego z potrzebami lokalnego lub regionalnego rynku pracy, </w:t>
      </w:r>
    </w:p>
    <w:p w14:paraId="5DBFDA4A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t xml:space="preserve">koszty usługi kształcenia ustawicznego wskazanej do sfinansowania ze środków KFS </w:t>
      </w:r>
      <w:r w:rsidRPr="00492A2B">
        <w:rPr>
          <w:rFonts w:ascii="Arial" w:hAnsi="Arial" w:cs="Arial"/>
          <w:sz w:val="18"/>
          <w:szCs w:val="18"/>
          <w:lang w:eastAsia="en-US"/>
        </w:rPr>
        <w:br/>
        <w:t>w porównaniu z kosztami podobnych usług dostępnych na rynku,</w:t>
      </w:r>
    </w:p>
    <w:p w14:paraId="24263335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t xml:space="preserve">posiadanie przez realizatora usługi kształcenia ustawicznego finansowanej ze środków KFS certyfikatów jakości oferowanych usług kształcenia ustawicznego, </w:t>
      </w:r>
    </w:p>
    <w:p w14:paraId="6887486D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kursów – posiadanie przez realizatora usługi kształcenia ustawicznego dokumentu, </w:t>
      </w:r>
      <w:r w:rsidRPr="00492A2B">
        <w:rPr>
          <w:rFonts w:ascii="Arial" w:hAnsi="Arial" w:cs="Arial"/>
          <w:sz w:val="18"/>
          <w:szCs w:val="18"/>
        </w:rPr>
        <w:br/>
        <w:t xml:space="preserve">na podstawie którego prowadzi on pozaszkolne formy kształcenia ustawicznego, </w:t>
      </w:r>
    </w:p>
    <w:p w14:paraId="28F26513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t xml:space="preserve">plany dotyczące dalszego zatrudnienia osób, które będą objęte kształceniem ustawicznym finansowanym ze środków KFS, </w:t>
      </w:r>
    </w:p>
    <w:p w14:paraId="761C5DD2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możliwość sfinansowania ze środków KFS działań określonych we wniosku, z uwzględnieniem limitów, o których mowa w art. 109 ust. 2k i 2m Ustawy</w:t>
      </w:r>
      <w:r w:rsidRPr="00492A2B">
        <w:rPr>
          <w:rFonts w:ascii="Arial" w:hAnsi="Arial" w:cs="Arial"/>
          <w:color w:val="00B050"/>
          <w:sz w:val="18"/>
          <w:szCs w:val="18"/>
        </w:rPr>
        <w:t>.</w:t>
      </w:r>
    </w:p>
    <w:p w14:paraId="39482BEA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Wybór instytucji edukacyjnej prowadzącej kształcenie ustawiczne lub przeprowadzającej egzamin pozostawia się do wyłącznej decyzji pracodawcy. Zaleca się jednak, aby pracodawca kierował pracowników </w:t>
      </w:r>
      <w:r w:rsidRPr="00492A2B">
        <w:rPr>
          <w:rFonts w:ascii="Arial" w:hAnsi="Arial" w:cs="Arial"/>
          <w:sz w:val="18"/>
          <w:szCs w:val="18"/>
        </w:rPr>
        <w:br/>
      </w:r>
      <w:r w:rsidRPr="00492A2B">
        <w:rPr>
          <w:rFonts w:ascii="Arial" w:hAnsi="Arial" w:cs="Arial"/>
          <w:sz w:val="18"/>
          <w:szCs w:val="18"/>
        </w:rPr>
        <w:lastRenderedPageBreak/>
        <w:t>do instytucji szkoleniowych posiadających wpis do Rejestru Instytucji Szkoleniowych prowadzonego przez Wojewódzkie Urzędy Pracy właściwe ze względu na siedzibę instytucji szkoleniowej.</w:t>
      </w:r>
    </w:p>
    <w:p w14:paraId="20C975C5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eastAsia="SimSun" w:hAnsi="Arial" w:cs="Arial"/>
          <w:sz w:val="18"/>
          <w:szCs w:val="18"/>
        </w:rPr>
        <w:t xml:space="preserve">Pracodawca zobowiązany do odpowiedniego wyboru oferty instytucji szkoleniowej do realizacji usługi kształcenia ustawicznego, która będzie konkurencyjna cenowo i merytorycznie w stosunku do ofert z innych instytucji szkoleniowych oferujących kursy o tożsamej tematyce. W sytuacjach budzących wątpliwości </w:t>
      </w:r>
      <w:r w:rsidRPr="00492A2B">
        <w:rPr>
          <w:rFonts w:ascii="Arial" w:eastAsia="SimSun" w:hAnsi="Arial" w:cs="Arial"/>
          <w:sz w:val="18"/>
          <w:szCs w:val="18"/>
        </w:rPr>
        <w:br/>
        <w:t xml:space="preserve">np. wskazanych cen kursów, które odbiegają od zazwyczaj spotykanych na rynku usług szkoleniowych, itp. Urząd zastrzega sobie prawo wezwania pracodawcy do złożenia wyjaśnień i szczegółowego uzasadnienia kształcenia ustawicznego we wskazanej instytucji. Uzasadnienie niewystarczające lub nieprzekonujące może być podstawą do nieuwzględnienia wniosku pracodawcy. </w:t>
      </w:r>
    </w:p>
    <w:p w14:paraId="6BB7BE29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Realizatorem kształcenia ustawicznego nie może być instytucja powiązana osobowo lub kapitałowo </w:t>
      </w:r>
      <w:r w:rsidRPr="00492A2B">
        <w:rPr>
          <w:rFonts w:ascii="Arial" w:hAnsi="Arial" w:cs="Arial"/>
          <w:sz w:val="18"/>
          <w:szCs w:val="18"/>
        </w:rPr>
        <w:br/>
        <w:t>z pracodawcą. Przez powiązania kapitałowe lub osobowe rozumie się wzajemne powiązania między pracodawcą lub osobami upoważnionymi do zaciągania zobowiązań w imieniu pracodawcy a realizatorem kształcenia, polegające w szczególności na:</w:t>
      </w:r>
    </w:p>
    <w:p w14:paraId="0307228F" w14:textId="77777777" w:rsidR="00A40E15" w:rsidRPr="00492A2B" w:rsidRDefault="00A40E15" w:rsidP="00A40E1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uczestniczeniu w spółce jako wspólnik spółki cywilnej lub spółki osobowej;</w:t>
      </w:r>
    </w:p>
    <w:p w14:paraId="43C57E92" w14:textId="77777777" w:rsidR="00A40E15" w:rsidRPr="00492A2B" w:rsidRDefault="00A40E15" w:rsidP="00A40E1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posiadaniu co najmniej 10 % udziałów lub akcji;</w:t>
      </w:r>
    </w:p>
    <w:p w14:paraId="0A9590D8" w14:textId="77777777" w:rsidR="00A40E15" w:rsidRPr="00492A2B" w:rsidRDefault="00A40E15" w:rsidP="00A40E1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pełnieniu funkcji członka organu nadzorczego lub zarządzającego, prokurenta, pełnomocnika; </w:t>
      </w:r>
    </w:p>
    <w:p w14:paraId="26E264DE" w14:textId="77777777" w:rsidR="00A40E15" w:rsidRPr="00492A2B" w:rsidRDefault="00A40E15" w:rsidP="00A40E1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6446D8B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Nabywca usługi kształcenia ustawicznego  (pracodawca)  zobowiązany jest  do przekazania  świadczącemu usługę  informacji o pochodzeniu środków finansowych na finansowanie działań z KFS  oraz ich udziale </w:t>
      </w:r>
      <w:r w:rsidRPr="00492A2B">
        <w:rPr>
          <w:rFonts w:ascii="Arial" w:hAnsi="Arial" w:cs="Arial"/>
          <w:sz w:val="18"/>
          <w:szCs w:val="18"/>
        </w:rPr>
        <w:br/>
        <w:t xml:space="preserve">w całkowitym  koszcie usługi. </w:t>
      </w:r>
    </w:p>
    <w:p w14:paraId="1A2B3F9F" w14:textId="77777777" w:rsidR="00A40E15" w:rsidRPr="00492A2B" w:rsidRDefault="00A40E15" w:rsidP="00A40E15">
      <w:pPr>
        <w:ind w:left="405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Usługa nabywana w ramach kształcenia ustawicznego pracowników i pracodawcy:</w:t>
      </w:r>
    </w:p>
    <w:p w14:paraId="08346D3D" w14:textId="77777777" w:rsidR="00A40E15" w:rsidRPr="00492A2B" w:rsidRDefault="00A40E15" w:rsidP="00A40E1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stanowi usługę kształcenia zawodowego lub przekwalifikowania zawodowego ( zgodnie z definicją zawartą w art. 44 rozporządzenia wykonawczego Rady (UE) nr 282/2011 z dnia 15 marca 2011r. usługi w zakresie kształcenia zawodowego świadczone na warunkach określonych w art. 132 ust.1 lit</w:t>
      </w:r>
      <w:r w:rsidRPr="00492A2B">
        <w:rPr>
          <w:rFonts w:ascii="Arial" w:hAnsi="Arial" w:cs="Arial"/>
          <w:sz w:val="18"/>
          <w:szCs w:val="18"/>
        </w:rPr>
        <w:br/>
        <w:t xml:space="preserve">i dyrektywy 2006/112/WE obejmują nauczanie pozostające w bezpośrednim związku z branżą lub zawodem, jak również nauczanie mające na celu uzyskanie lub uaktualnienie wiedzy do celów zawodowych; </w:t>
      </w:r>
    </w:p>
    <w:p w14:paraId="5E4F72A8" w14:textId="72228B88" w:rsidR="00A40E15" w:rsidRPr="00492A2B" w:rsidRDefault="00A40E15" w:rsidP="00A40E1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jest w całości lub w wysokości co najmniej 70% finansowana ze środków publicznych.</w:t>
      </w:r>
      <w:r w:rsidRPr="00492A2B">
        <w:rPr>
          <w:rFonts w:ascii="Arial" w:hAnsi="Arial" w:cs="Arial"/>
          <w:b/>
          <w:sz w:val="18"/>
          <w:szCs w:val="18"/>
        </w:rPr>
        <w:t xml:space="preserve">  </w:t>
      </w:r>
      <w:r w:rsidRPr="00492A2B">
        <w:rPr>
          <w:rFonts w:ascii="Arial" w:hAnsi="Arial" w:cs="Arial"/>
          <w:sz w:val="18"/>
          <w:szCs w:val="18"/>
        </w:rPr>
        <w:t>Zgodnie</w:t>
      </w:r>
      <w:r w:rsidRPr="00492A2B">
        <w:rPr>
          <w:rFonts w:ascii="Arial" w:hAnsi="Arial" w:cs="Arial"/>
          <w:sz w:val="18"/>
          <w:szCs w:val="18"/>
        </w:rPr>
        <w:br/>
        <w:t>z zapisem</w:t>
      </w:r>
      <w:r w:rsidRPr="00492A2B">
        <w:rPr>
          <w:rFonts w:ascii="Arial" w:hAnsi="Arial" w:cs="Arial"/>
          <w:sz w:val="18"/>
          <w:szCs w:val="18"/>
          <w:u w:val="single"/>
        </w:rPr>
        <w:t xml:space="preserve"> </w:t>
      </w:r>
      <w:r w:rsidRPr="00492A2B">
        <w:rPr>
          <w:rFonts w:ascii="Arial" w:hAnsi="Arial" w:cs="Arial"/>
          <w:sz w:val="18"/>
          <w:szCs w:val="18"/>
        </w:rPr>
        <w:t xml:space="preserve">art. 43 ust. </w:t>
      </w:r>
      <w:r w:rsidRPr="00EB0B79">
        <w:rPr>
          <w:rFonts w:ascii="Arial" w:hAnsi="Arial" w:cs="Arial"/>
          <w:sz w:val="18"/>
          <w:szCs w:val="18"/>
        </w:rPr>
        <w:t>1 pkt 29 lit. c ustawy o Podatku od towarów i us</w:t>
      </w:r>
      <w:r w:rsidR="00B762B8" w:rsidRPr="00EB0B79">
        <w:rPr>
          <w:rFonts w:ascii="Arial" w:hAnsi="Arial" w:cs="Arial"/>
          <w:sz w:val="18"/>
          <w:szCs w:val="18"/>
        </w:rPr>
        <w:t>ług</w:t>
      </w:r>
      <w:r w:rsidRPr="00EB0B79">
        <w:rPr>
          <w:rFonts w:ascii="Arial" w:hAnsi="Arial" w:cs="Arial"/>
          <w:sz w:val="18"/>
          <w:szCs w:val="18"/>
        </w:rPr>
        <w:t xml:space="preserve">  </w:t>
      </w:r>
      <w:r w:rsidRPr="00492A2B">
        <w:rPr>
          <w:rFonts w:ascii="Arial" w:hAnsi="Arial" w:cs="Arial"/>
          <w:sz w:val="18"/>
          <w:szCs w:val="18"/>
        </w:rPr>
        <w:t xml:space="preserve">oraz §3 ust. 1 pkt. 14 rozporządzenia Ministra Finansów w sprawie zwolnień od podatku od towarów i usług oraz warunków stosowania tych zwolnień, wówczas do tej usługi ma zastosowanie zwolnienie od podatku od towarów i usług.   </w:t>
      </w:r>
    </w:p>
    <w:p w14:paraId="28EE8B66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eastAsia="SimSun" w:hAnsi="Arial" w:cs="Arial"/>
          <w:color w:val="auto"/>
          <w:sz w:val="18"/>
          <w:szCs w:val="18"/>
        </w:rPr>
        <w:t xml:space="preserve">Z uwagi na różnorodność egzaminów, a także różnorodność podstaw prawnych oraz trybu </w:t>
      </w:r>
      <w:r w:rsidRPr="00492A2B">
        <w:rPr>
          <w:rFonts w:ascii="Arial" w:eastAsia="SimSun" w:hAnsi="Arial" w:cs="Arial"/>
          <w:color w:val="auto"/>
          <w:sz w:val="18"/>
          <w:szCs w:val="18"/>
        </w:rPr>
        <w:br/>
        <w:t xml:space="preserve">ich przeprowadzenia, jak również charakteru opłat oraz podstaw prawnych ich pobierania, nie jest możliwe jednoznaczne określenie kwestii sposobu opodatkowania egzaminów. W przypadku, gdy egzamin będzie integralną częścią usługi szkoleniowej, wówczas możliwe będzie skorzystanie ze zwolnienia, o ile jest ono przewidziane dla tej usługi szkoleniowej. </w:t>
      </w:r>
    </w:p>
    <w:p w14:paraId="62667EE7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Badania lekarskie i psychologiczne wymagane do podjęcia kształcenia lub pracy zawodowej </w:t>
      </w:r>
      <w:r w:rsidRPr="00492A2B">
        <w:rPr>
          <w:rFonts w:ascii="Arial" w:hAnsi="Arial" w:cs="Arial"/>
          <w:sz w:val="18"/>
          <w:szCs w:val="18"/>
        </w:rPr>
        <w:br/>
        <w:t xml:space="preserve">po ukończonym kształceniu finansowane ze środków KFS nie podlegają zwolnieniu od podatku od towarów </w:t>
      </w:r>
      <w:r w:rsidRPr="00492A2B">
        <w:rPr>
          <w:rFonts w:ascii="Arial" w:hAnsi="Arial" w:cs="Arial"/>
          <w:sz w:val="18"/>
          <w:szCs w:val="18"/>
        </w:rPr>
        <w:br/>
        <w:t xml:space="preserve">i usług (VAT). </w:t>
      </w:r>
    </w:p>
    <w:p w14:paraId="111F3C43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Urząd zastrzega sobie prawo do weryfikacji wniosku co do zasadności odbycia kształcenia, jeżeli w jego ocenie planowane kształcenie jest nieadekwatne do zajmowanego przez osobę stanowiska pracy lub profilu działalności firmy. </w:t>
      </w:r>
    </w:p>
    <w:p w14:paraId="76578FBB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Złożenie wniosku nie gwarantuje otrzymania środków z KFS. </w:t>
      </w:r>
    </w:p>
    <w:p w14:paraId="1831FE62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Złożony wniosek nie podlega zwrotowi.</w:t>
      </w:r>
    </w:p>
    <w:p w14:paraId="50F8BC68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Starosta w ramach limitu posiadanych środków finansowych, podejmuje ostateczną decyzję o przyznaniu bądź odmowie przyznania dofinansowania. </w:t>
      </w:r>
    </w:p>
    <w:p w14:paraId="7160D492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przypadku pozytywnego rozpatrzenia wniosku Starosta zawiera z pracodawcą umowę o finansowanie działań obejmujących kształcenie ustawiczne pracowników i pracodawcy. Umowa określa w szczególności prawa i obowiązki stron, okres jej obowiązywania, wysokość środków z KFS na finansowanie kształcenia ustawicznego oraz termin ich przekazania.</w:t>
      </w:r>
    </w:p>
    <w:p w14:paraId="2AC7C95F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Umowy z pracodawcami zawierane są do momentu wyczerpania wysokości przyznanego limitu.</w:t>
      </w:r>
    </w:p>
    <w:p w14:paraId="4D84FD61" w14:textId="77777777" w:rsidR="00A40E15" w:rsidRPr="00492A2B" w:rsidRDefault="00A40E15" w:rsidP="00A40E1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Dopuszcza się możliwość skrócenia terminu naboru wniosków w zależności od ich ilości wpływu oraz posiadanego limitu środków KFS przyznanych na dany rok. </w:t>
      </w:r>
    </w:p>
    <w:p w14:paraId="01F9511A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Wnioski z KFS złożone przed terminem ogłoszonego naboru i po terminie naboru pozostaną bez rozpatrzenia, lub złożone na nie właściwy adres poczty elektronicznej zostaną bez rozpatrzenia.</w:t>
      </w:r>
    </w:p>
    <w:p w14:paraId="54A90446" w14:textId="77777777" w:rsidR="00A40E15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sytuacjach wymagających indywidualnego podejścia Dyrektor może podjąć decyzję o rozpatrzeniu sprawy w inny sposób niż określony w niniejszych zasadach.</w:t>
      </w:r>
    </w:p>
    <w:p w14:paraId="529700BC" w14:textId="77777777" w:rsidR="00740828" w:rsidRDefault="00740828" w:rsidP="0074082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Złożone wnioski będą podlegały ocenie wniosku - załącznik nr 3 do w/w zasad.</w:t>
      </w:r>
    </w:p>
    <w:p w14:paraId="50E8776A" w14:textId="4A3A7D70" w:rsidR="007D1B8F" w:rsidRPr="00775BFD" w:rsidRDefault="007D1B8F" w:rsidP="0074082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Dofinansowanie przyznawane jest na podstawie liczby punktów do wysokosci otrzymanego limitu środków.</w:t>
      </w:r>
      <w:r w:rsidR="004E7C2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Nie przyznaje sie dofinansowania na podstawie</w:t>
      </w:r>
      <w:r w:rsidR="006B1214">
        <w:rPr>
          <w:rFonts w:ascii="Arial" w:hAnsi="Arial" w:cs="Arial"/>
          <w:sz w:val="18"/>
          <w:szCs w:val="18"/>
        </w:rPr>
        <w:t xml:space="preserve"> kolejności zgłoszeń.</w:t>
      </w:r>
    </w:p>
    <w:p w14:paraId="147343E3" w14:textId="77777777" w:rsidR="00740828" w:rsidRDefault="00740828" w:rsidP="008B313A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1B3D9F6E" w14:textId="77777777" w:rsidR="00F11761" w:rsidRDefault="00F11761" w:rsidP="008B313A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4DB14633" w14:textId="77777777" w:rsidR="00F11761" w:rsidRPr="00C64301" w:rsidRDefault="00F11761" w:rsidP="00C64301">
      <w:pPr>
        <w:jc w:val="both"/>
        <w:rPr>
          <w:rFonts w:ascii="Arial" w:hAnsi="Arial" w:cs="Arial"/>
          <w:sz w:val="18"/>
          <w:szCs w:val="18"/>
        </w:rPr>
      </w:pPr>
    </w:p>
    <w:p w14:paraId="7315C340" w14:textId="77777777" w:rsidR="00A40E15" w:rsidRPr="00492A2B" w:rsidRDefault="00A40E15" w:rsidP="00A40E15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36824D32" w14:textId="37AAB1E6" w:rsidR="00A40E15" w:rsidRPr="00492A2B" w:rsidRDefault="00A40E15" w:rsidP="00181004">
      <w:pPr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§ 6</w:t>
      </w:r>
    </w:p>
    <w:p w14:paraId="68DF0293" w14:textId="24DEE1D7" w:rsidR="00A40E15" w:rsidRDefault="00A40E15" w:rsidP="00181004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WYSOKOŚĆ PRZYZNANYCH ŚRODKÓW</w:t>
      </w:r>
      <w:r w:rsidR="00F11761">
        <w:rPr>
          <w:rFonts w:ascii="Arial" w:hAnsi="Arial" w:cs="Arial"/>
          <w:b/>
          <w:sz w:val="18"/>
          <w:szCs w:val="18"/>
        </w:rPr>
        <w:t xml:space="preserve"> </w:t>
      </w:r>
    </w:p>
    <w:p w14:paraId="4AEBE391" w14:textId="77777777" w:rsidR="00B201E5" w:rsidRPr="00492A2B" w:rsidRDefault="00B201E5" w:rsidP="00181004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4E72BF95" w14:textId="77777777" w:rsidR="00A40E15" w:rsidRPr="00492A2B" w:rsidRDefault="00A40E15" w:rsidP="00A40E1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Na wniosek pracodawcy, na podstawie umowy, starosta może przyznać wnioskodawcy środki z KFS na sfinansowanie kosztów o których mowa w art.69a ust. 2 pkt 1 ustawy, w wysokości 80% tych kosztów, nie więcej  jednak niż 300% przeciętnego wynagrodzenia w danym roku na jednego uczestnika, </w:t>
      </w:r>
      <w:r w:rsidRPr="00492A2B">
        <w:rPr>
          <w:rFonts w:ascii="Arial" w:hAnsi="Arial" w:cs="Arial"/>
          <w:sz w:val="18"/>
          <w:szCs w:val="18"/>
        </w:rPr>
        <w:br/>
        <w:t>a w przypadku mikroprzedsiębiorstw w wysokości 100%, nie więcej  jednak niż 300% przeciętnego wynagrodzenia w danym roku na jednego uczestnik.</w:t>
      </w:r>
    </w:p>
    <w:p w14:paraId="232C8C79" w14:textId="77777777" w:rsidR="00A40E15" w:rsidRPr="00492A2B" w:rsidRDefault="00A40E15" w:rsidP="00A40E1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Jeśli cena kursu bądź innej formy kształcenia ustawicznego jest wyższa niż 300% przeciętnego wynagrodzenia w gospodarce narodowej w danym roku na jednego uczestnika – koszty powyżej tego limitu nie będą finansowane z KFS, a będzie musiał ponieść je pracodawca. </w:t>
      </w:r>
    </w:p>
    <w:p w14:paraId="7F15D386" w14:textId="77777777" w:rsidR="00A40E15" w:rsidRPr="00492A2B" w:rsidRDefault="00A40E15" w:rsidP="00A40E1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zaistnienia sytuacji powstania odsetek od środków Funduszu Pracy na rachunku bankowym pracodawcy, w związku z środkami przyznanymi na podstawie umowy w sprawie finansowania działań dotyczących kształcenia ustawicznego pracowników i pracodawcy ze środków Krajowego Funduszu Szkoleniowego, powstałe odsetki należy uznać za przychód Funduszu Pracy, zgodnie z treścią art. 106 ust. 1 pkt 7 ustawy. Oznacza to, iż powstałe odsetki pracodawca winien zwrócić na rachunek bankowy PUP. </w:t>
      </w:r>
    </w:p>
    <w:p w14:paraId="0360A628" w14:textId="77777777" w:rsidR="00A40E15" w:rsidRPr="00492A2B" w:rsidRDefault="00A40E15" w:rsidP="00A40E15">
      <w:pPr>
        <w:jc w:val="both"/>
        <w:rPr>
          <w:rFonts w:ascii="Arial" w:hAnsi="Arial" w:cs="Arial"/>
          <w:sz w:val="18"/>
          <w:szCs w:val="18"/>
        </w:rPr>
      </w:pPr>
    </w:p>
    <w:p w14:paraId="2DD3045B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7</w:t>
      </w:r>
    </w:p>
    <w:p w14:paraId="135AD6E7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WYDATKOWANIE I ROZLICZANIE ŚRODKÓW</w:t>
      </w:r>
    </w:p>
    <w:p w14:paraId="1EF3061B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6C3DF766" w14:textId="73110BBF" w:rsidR="00A40E15" w:rsidRPr="00492A2B" w:rsidRDefault="00A40E15" w:rsidP="00A40E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Po podpisaniu umowy w sprawie finansowania działań dotyczących kształcenia ustawicznego pracowników i pracodawcy ze środków Krajowego Funduszu Szkoleniowego, środki KFS przekazywane są na rachunek bankowy pracodawcy</w:t>
      </w:r>
      <w:r w:rsidR="00C11C77">
        <w:rPr>
          <w:rFonts w:ascii="Arial" w:hAnsi="Arial" w:cs="Arial"/>
          <w:sz w:val="18"/>
          <w:szCs w:val="18"/>
        </w:rPr>
        <w:t xml:space="preserve"> w terminie określonym na fakturze.</w:t>
      </w:r>
      <w:r w:rsidRPr="00492A2B">
        <w:rPr>
          <w:rFonts w:ascii="Arial" w:hAnsi="Arial" w:cs="Arial"/>
          <w:sz w:val="18"/>
          <w:szCs w:val="18"/>
        </w:rPr>
        <w:t xml:space="preserve"> </w:t>
      </w:r>
    </w:p>
    <w:p w14:paraId="2048E9BC" w14:textId="77777777" w:rsidR="00A40E15" w:rsidRDefault="00A40E15" w:rsidP="00A40E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Płatność organizatorowi kształcenia ustawicznego winna nastąpić dopiero po otrzymaniu przez pracodawcę środków na finansowanie kształcenia ustawicznego z Krajowego Funduszu Szkoleniowego </w:t>
      </w:r>
      <w:r w:rsidRPr="00492A2B">
        <w:rPr>
          <w:rFonts w:ascii="Arial" w:hAnsi="Arial" w:cs="Arial"/>
          <w:sz w:val="18"/>
          <w:szCs w:val="18"/>
        </w:rPr>
        <w:br/>
        <w:t>z urzędu.</w:t>
      </w:r>
    </w:p>
    <w:p w14:paraId="31678365" w14:textId="77777777" w:rsidR="00C11C77" w:rsidRPr="00492A2B" w:rsidRDefault="00C11C77" w:rsidP="00C11C7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ramach środków KFS może być sfinansowane kształcenie ustawiczne, które rozpocznie się i w całości zostanie sfinansowane w </w:t>
      </w:r>
      <w:r w:rsidRPr="00492A2B">
        <w:rPr>
          <w:rFonts w:ascii="Arial" w:hAnsi="Arial" w:cs="Arial"/>
          <w:b/>
          <w:sz w:val="18"/>
          <w:szCs w:val="18"/>
        </w:rPr>
        <w:t>2025</w:t>
      </w:r>
      <w:r w:rsidRPr="00492A2B">
        <w:rPr>
          <w:rFonts w:ascii="Arial" w:hAnsi="Arial" w:cs="Arial"/>
          <w:sz w:val="18"/>
          <w:szCs w:val="18"/>
        </w:rPr>
        <w:t xml:space="preserve"> roku.</w:t>
      </w:r>
    </w:p>
    <w:p w14:paraId="3D2760D1" w14:textId="514B75B8" w:rsidR="00C11C77" w:rsidRPr="00EA71C8" w:rsidRDefault="00EA71C8" w:rsidP="00EA71C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EA71C8">
        <w:rPr>
          <w:rFonts w:ascii="Arial" w:hAnsi="Arial" w:cs="Arial"/>
          <w:sz w:val="18"/>
          <w:szCs w:val="18"/>
        </w:rPr>
        <w:t xml:space="preserve">Pracodawca jest zobowiązany rozliczyć i udokumentować wydatkowanie otrzymanych środków zgodnie </w:t>
      </w:r>
      <w:r w:rsidRPr="00EA71C8">
        <w:rPr>
          <w:rFonts w:ascii="Arial" w:hAnsi="Arial" w:cs="Arial"/>
          <w:sz w:val="18"/>
          <w:szCs w:val="18"/>
        </w:rPr>
        <w:br/>
        <w:t xml:space="preserve">z warunkami umowy. </w:t>
      </w:r>
    </w:p>
    <w:p w14:paraId="6DF0BF9D" w14:textId="02B5F0FD" w:rsidR="00B553DE" w:rsidRPr="00835259" w:rsidRDefault="00B553DE" w:rsidP="00B553D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835259">
        <w:rPr>
          <w:rFonts w:ascii="Arial" w:hAnsi="Arial" w:cs="Arial"/>
          <w:sz w:val="18"/>
          <w:szCs w:val="18"/>
        </w:rPr>
        <w:t xml:space="preserve">Pracodawca jest </w:t>
      </w:r>
      <w:r w:rsidR="00BE2D2E">
        <w:rPr>
          <w:rFonts w:ascii="Arial" w:hAnsi="Arial" w:cs="Arial"/>
          <w:sz w:val="18"/>
          <w:szCs w:val="18"/>
        </w:rPr>
        <w:t>zobowiązany do przedłozenia do P</w:t>
      </w:r>
      <w:r w:rsidRPr="00835259">
        <w:rPr>
          <w:rFonts w:ascii="Arial" w:hAnsi="Arial" w:cs="Arial"/>
          <w:sz w:val="18"/>
          <w:szCs w:val="18"/>
        </w:rPr>
        <w:t>owiatowego</w:t>
      </w:r>
      <w:r w:rsidR="00835259" w:rsidRPr="00835259">
        <w:rPr>
          <w:rFonts w:ascii="Arial" w:hAnsi="Arial" w:cs="Arial"/>
          <w:sz w:val="18"/>
          <w:szCs w:val="18"/>
        </w:rPr>
        <w:t xml:space="preserve"> Urzedu Pracy w Opatowie faktur końcowych</w:t>
      </w:r>
      <w:r w:rsidRPr="00835259">
        <w:rPr>
          <w:rFonts w:ascii="Arial" w:hAnsi="Arial" w:cs="Arial"/>
          <w:sz w:val="18"/>
          <w:szCs w:val="18"/>
        </w:rPr>
        <w:t xml:space="preserve"> do rozliczenia </w:t>
      </w:r>
      <w:r w:rsidRPr="00C9224A">
        <w:rPr>
          <w:rFonts w:ascii="Arial" w:hAnsi="Arial" w:cs="Arial"/>
          <w:b/>
          <w:sz w:val="18"/>
          <w:szCs w:val="18"/>
        </w:rPr>
        <w:t>najpóźniej do 15 grudnia 2025 roku.</w:t>
      </w:r>
    </w:p>
    <w:p w14:paraId="7AEDCE96" w14:textId="7E20B31C" w:rsidR="00B553DE" w:rsidRPr="00835259" w:rsidRDefault="00B553DE" w:rsidP="004565C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835259">
        <w:rPr>
          <w:rFonts w:ascii="Arial" w:hAnsi="Arial" w:cs="Arial"/>
          <w:sz w:val="18"/>
          <w:szCs w:val="18"/>
        </w:rPr>
        <w:t xml:space="preserve">Pracodawca jest zobowiązany do zapłaty organizatorowi kształcenia ustawicznego </w:t>
      </w:r>
      <w:r w:rsidR="004565CD" w:rsidRPr="00835259">
        <w:rPr>
          <w:rFonts w:ascii="Arial" w:hAnsi="Arial" w:cs="Arial"/>
          <w:sz w:val="18"/>
          <w:szCs w:val="18"/>
        </w:rPr>
        <w:t xml:space="preserve">należnosci za wystawonie faktury, oraz przedłozyć do PUP </w:t>
      </w:r>
      <w:r w:rsidRPr="00835259">
        <w:rPr>
          <w:rFonts w:ascii="Arial" w:hAnsi="Arial" w:cs="Arial"/>
          <w:sz w:val="18"/>
          <w:szCs w:val="18"/>
        </w:rPr>
        <w:t xml:space="preserve">przedłozenia do </w:t>
      </w:r>
      <w:r w:rsidR="004565CD" w:rsidRPr="00835259">
        <w:rPr>
          <w:rFonts w:ascii="Arial" w:hAnsi="Arial" w:cs="Arial"/>
          <w:sz w:val="18"/>
          <w:szCs w:val="18"/>
        </w:rPr>
        <w:t>P</w:t>
      </w:r>
      <w:r w:rsidRPr="00835259">
        <w:rPr>
          <w:rFonts w:ascii="Arial" w:hAnsi="Arial" w:cs="Arial"/>
          <w:sz w:val="18"/>
          <w:szCs w:val="18"/>
        </w:rPr>
        <w:t xml:space="preserve">owiatowego Urzedu Pracy w Opatowie </w:t>
      </w:r>
      <w:r w:rsidR="00AE3CB7">
        <w:rPr>
          <w:rFonts w:ascii="Arial" w:hAnsi="Arial" w:cs="Arial"/>
          <w:sz w:val="18"/>
          <w:szCs w:val="18"/>
        </w:rPr>
        <w:t xml:space="preserve">dokumentów rozliczeniowych </w:t>
      </w:r>
      <w:r w:rsidRPr="00835259">
        <w:rPr>
          <w:rFonts w:ascii="Arial" w:hAnsi="Arial" w:cs="Arial"/>
          <w:sz w:val="18"/>
          <w:szCs w:val="18"/>
        </w:rPr>
        <w:t xml:space="preserve"> </w:t>
      </w:r>
      <w:r w:rsidRPr="00C9224A">
        <w:rPr>
          <w:rFonts w:ascii="Arial" w:hAnsi="Arial" w:cs="Arial"/>
          <w:b/>
          <w:sz w:val="18"/>
          <w:szCs w:val="18"/>
        </w:rPr>
        <w:t>najpóź</w:t>
      </w:r>
      <w:r w:rsidR="004565CD" w:rsidRPr="00C9224A">
        <w:rPr>
          <w:rFonts w:ascii="Arial" w:hAnsi="Arial" w:cs="Arial"/>
          <w:b/>
          <w:sz w:val="18"/>
          <w:szCs w:val="18"/>
        </w:rPr>
        <w:t>niej do 31</w:t>
      </w:r>
      <w:r w:rsidRPr="00C9224A">
        <w:rPr>
          <w:rFonts w:ascii="Arial" w:hAnsi="Arial" w:cs="Arial"/>
          <w:b/>
          <w:sz w:val="18"/>
          <w:szCs w:val="18"/>
        </w:rPr>
        <w:t xml:space="preserve"> grudnia 2025 roku.</w:t>
      </w:r>
    </w:p>
    <w:p w14:paraId="4C083F84" w14:textId="77777777" w:rsidR="00B553DE" w:rsidRPr="00B553DE" w:rsidRDefault="00B553DE" w:rsidP="00B553DE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7029B0BE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8</w:t>
      </w:r>
    </w:p>
    <w:p w14:paraId="0A6E5EAA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OBOWIĄZKI PRACODAWCY, KTÓRY OTRZYMAŁ WSPARCIE NA KSZTAŁCENIE USTAWICZNE ZE ŚRODKÓW KFS</w:t>
      </w:r>
    </w:p>
    <w:p w14:paraId="292C3E5B" w14:textId="3A028DAD" w:rsidR="005518D6" w:rsidRPr="005E2A93" w:rsidRDefault="00A40E15" w:rsidP="005518D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Pracodawca, który zawarł umowę o finansowanie działań obejmujących kształcenie ustawiczne jest obowiązany do: </w:t>
      </w:r>
    </w:p>
    <w:p w14:paraId="24F2BC7D" w14:textId="77777777" w:rsidR="005518D6" w:rsidRDefault="005518D6" w:rsidP="005518D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Przeznaczenia i wydatkowania otrzymanych środków zgodnie ze złożonym wnioskiem </w:t>
      </w:r>
      <w:r>
        <w:rPr>
          <w:rFonts w:ascii="Arial" w:hAnsi="Arial" w:cs="Arial"/>
          <w:sz w:val="18"/>
          <w:szCs w:val="18"/>
        </w:rPr>
        <w:br/>
        <w:t>o dofinansowanie kształcenia ustawicznego pracowników i pracodawców z Krajowego Funduszu Szkoleniowego. Wszelkie zmiany dotyczące wniosku o kształcenie ustawiczne, wymagają ze strony Pracodawcy pisemnej informacji o wyrażenie przez Starostę zgody na proponowane zmiany. Pismo winno być złożone w Urzędzie przed dokonaniem zmian. Zmiany mogą być wprowadzone wyłącznie po ich wcześniejszej akceptacji przez Starostę wyrażonej w formie pisemnej.</w:t>
      </w:r>
    </w:p>
    <w:p w14:paraId="0F35C9A6" w14:textId="77777777" w:rsidR="005518D6" w:rsidRDefault="005518D6" w:rsidP="005518D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Przekazania  świadczącemu usługę kształcenia  ustawicznego tj. organizatorowi danej formy wsparcia pisemnej informacji o pochodzeniu środków finansowych, z których finansowane jest kształcenie ustawiczne  oraz  ich udziale w całkowitym  koszcie kształcenia ustawicznego.</w:t>
      </w:r>
    </w:p>
    <w:p w14:paraId="1D85AEA9" w14:textId="77777777" w:rsidR="005518D6" w:rsidRDefault="005518D6" w:rsidP="005518D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Zawarcia przed rozpoczęciem kształcenia ustawicznego z każdym organizatorem </w:t>
      </w:r>
      <w:r>
        <w:rPr>
          <w:rFonts w:ascii="Arial" w:hAnsi="Arial" w:cs="Arial"/>
          <w:sz w:val="18"/>
          <w:szCs w:val="18"/>
        </w:rPr>
        <w:br/>
        <w:t xml:space="preserve">o świadczenie kształcenia ustawicznego umowy określającej prawa i obowiązki. Umowy mają  być zawarte w terminie nie później niż w  dniu rozpoczęcia danej formy wsparcia.          </w:t>
      </w:r>
    </w:p>
    <w:p w14:paraId="2C8A5C91" w14:textId="77777777" w:rsidR="005518D6" w:rsidRDefault="005518D6" w:rsidP="005518D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Przedłożenia w PUP kopii umów zawartych z organizatorem  kształcenia ustawicznego    potwierdzonych za zgodność z oryginałem.</w:t>
      </w:r>
    </w:p>
    <w:p w14:paraId="59A8AEAE" w14:textId="4D145D28" w:rsidR="005518D6" w:rsidRDefault="005518D6" w:rsidP="005518D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Zawarcia przed rozpoczęciem kształcenia ustawicznego z każdym pracownikiem, któremu zostaną sfinansowane koszty kształcenia ustawicznego umowy określającej prawa i obowiązki stron, w tym określenie w umowie zasad zwrotu środków pracodawcy w przypadku nieukończenia kształcenia przez </w:t>
      </w:r>
      <w:r>
        <w:rPr>
          <w:rFonts w:ascii="Arial" w:hAnsi="Arial" w:cs="Arial"/>
          <w:sz w:val="18"/>
          <w:szCs w:val="18"/>
        </w:rPr>
        <w:lastRenderedPageBreak/>
        <w:t>pracownika z powodu rozwiązania przez niego umowy o pracę lub rozwiązania z nim umowy o pracę na podstawie art. 52 ustawy z dnia 26 czerwca 1974 – Kodeks pracy lub z powodu innych przyczyn zawinionych przez pracownika.</w:t>
      </w:r>
    </w:p>
    <w:p w14:paraId="34CFC4FC" w14:textId="7F30F4F9" w:rsidR="008638AE" w:rsidRPr="00CB2682" w:rsidRDefault="00A97885" w:rsidP="00CB268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B2682">
        <w:rPr>
          <w:rFonts w:ascii="Arial" w:hAnsi="Arial" w:cs="Arial"/>
          <w:sz w:val="18"/>
          <w:szCs w:val="18"/>
        </w:rPr>
        <w:t>Pracodawca zobowiązany jest do przedłożenia w PUP informacji dotyczącej terminu płatności danej formy wsparcia</w:t>
      </w:r>
      <w:r w:rsidR="00CB2682" w:rsidRPr="00CB2682">
        <w:rPr>
          <w:rFonts w:ascii="Arial" w:hAnsi="Arial" w:cs="Arial"/>
          <w:color w:val="5B9BD5" w:themeColor="accent5"/>
          <w:sz w:val="18"/>
          <w:szCs w:val="18"/>
        </w:rPr>
        <w:t xml:space="preserve"> </w:t>
      </w:r>
      <w:r w:rsidR="00CB2682" w:rsidRPr="00CB2682">
        <w:rPr>
          <w:rFonts w:ascii="Arial" w:hAnsi="Arial" w:cs="Arial"/>
          <w:sz w:val="18"/>
          <w:szCs w:val="18"/>
        </w:rPr>
        <w:t>najpóźniej do 7 dni przed terminem płatnosci danej formy wsparcia.</w:t>
      </w:r>
    </w:p>
    <w:p w14:paraId="003F2109" w14:textId="3B07EDF6" w:rsidR="00A97885" w:rsidRDefault="00315875" w:rsidP="008638AE">
      <w:pPr>
        <w:spacing w:after="0" w:line="240" w:lineRule="auto"/>
        <w:ind w:left="50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A97885">
        <w:rPr>
          <w:rFonts w:ascii="Arial" w:hAnsi="Arial" w:cs="Arial"/>
          <w:sz w:val="18"/>
          <w:szCs w:val="18"/>
        </w:rPr>
        <w:t>okumentami z których będą wynikać terminy płatności mogą to być faktury lub rachunki (kserokopie  potwierdzone za zgodność z oryginałem) na podstawie których  PUP  wypłaci środki finansowe na konto pracodawcy a pracodawca wpłaci środki na konto organizatora danej formy wsparcia.</w:t>
      </w:r>
    </w:p>
    <w:p w14:paraId="1B55B5A8" w14:textId="050031B3" w:rsidR="00214CFE" w:rsidRDefault="00214CFE" w:rsidP="00214CF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Zapłaty organizatorowi danej formy wsparcia całkowitej wartości </w:t>
      </w:r>
      <w:r w:rsidR="00E46B7C">
        <w:rPr>
          <w:rFonts w:ascii="Arial" w:hAnsi="Arial" w:cs="Arial"/>
          <w:sz w:val="18"/>
          <w:szCs w:val="18"/>
        </w:rPr>
        <w:t>kosztów kształcenia ustawicznego</w:t>
      </w:r>
      <w:r>
        <w:rPr>
          <w:rFonts w:ascii="Arial" w:hAnsi="Arial" w:cs="Arial"/>
          <w:sz w:val="18"/>
          <w:szCs w:val="18"/>
        </w:rPr>
        <w:t>, zgodnie z ustalonym terminem pła</w:t>
      </w:r>
      <w:r w:rsidR="00E46B7C">
        <w:rPr>
          <w:rFonts w:ascii="Arial" w:hAnsi="Arial" w:cs="Arial"/>
          <w:sz w:val="18"/>
          <w:szCs w:val="18"/>
        </w:rPr>
        <w:t xml:space="preserve">tności, jednak nie później niż </w:t>
      </w:r>
      <w:r>
        <w:rPr>
          <w:rFonts w:ascii="Arial" w:hAnsi="Arial" w:cs="Arial"/>
          <w:sz w:val="18"/>
          <w:szCs w:val="18"/>
        </w:rPr>
        <w:t xml:space="preserve">w danym roku kalendarzowym, w którym została podpisana niniejsza umowa. Płatność za daną formę wsparcia  winna nastąpić dopiero po otrzymaniu przez pracodawcę  środków na finansowanie kształcenia ustawicznego ze środków Krajowego Funduszu Szkoleniowego z Powiatowego Urzędu Pracy, </w:t>
      </w:r>
      <w:r>
        <w:rPr>
          <w:rFonts w:ascii="Arial" w:hAnsi="Arial" w:cs="Arial"/>
          <w:sz w:val="18"/>
          <w:szCs w:val="18"/>
          <w:u w:val="single"/>
        </w:rPr>
        <w:t>jednak nie później niż w danym roku kalendarzowym, w którym została podpisana niniejsza umowa.</w:t>
      </w:r>
    </w:p>
    <w:p w14:paraId="37CAF31B" w14:textId="77777777" w:rsidR="00A97885" w:rsidRPr="00214CFE" w:rsidRDefault="00A97885" w:rsidP="00214CF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de-DE"/>
        </w:rPr>
      </w:pPr>
    </w:p>
    <w:p w14:paraId="7DE188D5" w14:textId="4FA3EA61" w:rsidR="00A40E15" w:rsidRPr="00492A2B" w:rsidRDefault="00AE6700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Pracodawca w terminie 14</w:t>
      </w:r>
      <w:r w:rsidR="00A40E15" w:rsidRPr="00492A2B">
        <w:rPr>
          <w:rFonts w:ascii="Arial" w:hAnsi="Arial" w:cs="Arial"/>
          <w:sz w:val="18"/>
          <w:szCs w:val="18"/>
        </w:rPr>
        <w:t xml:space="preserve"> dni od dnia przekazania środków przez Powiatowy Urząd Pracy </w:t>
      </w:r>
      <w:r w:rsidR="00A40E15" w:rsidRPr="00492A2B">
        <w:rPr>
          <w:rFonts w:ascii="Arial" w:hAnsi="Arial" w:cs="Arial"/>
          <w:sz w:val="18"/>
          <w:szCs w:val="18"/>
        </w:rPr>
        <w:br/>
        <w:t xml:space="preserve">w Opatowie zobowiązany jest do złożenia rozliczenia otrzymanego dofinansowania przedstawiając </w:t>
      </w:r>
      <w:r w:rsidR="00A40E15" w:rsidRPr="00492A2B">
        <w:rPr>
          <w:rFonts w:ascii="Arial" w:hAnsi="Arial" w:cs="Arial"/>
          <w:sz w:val="18"/>
          <w:szCs w:val="18"/>
        </w:rPr>
        <w:br/>
        <w:t>w momencie rozliczenia dokumenty w formie faktur lub rachunków zawierające w opisie:</w:t>
      </w:r>
    </w:p>
    <w:p w14:paraId="504B4784" w14:textId="77777777" w:rsidR="00A40E15" w:rsidRPr="00492A2B" w:rsidRDefault="00A40E15" w:rsidP="00A40E15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nazwę formy pomocy/rodzaj kształcenia ( nazwa kursu rodzaj egzaminu)</w:t>
      </w:r>
    </w:p>
    <w:p w14:paraId="730381C5" w14:textId="77777777" w:rsidR="00A40E15" w:rsidRPr="00492A2B" w:rsidRDefault="00A40E15" w:rsidP="00A40E15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termin realizacji danej formy</w:t>
      </w:r>
    </w:p>
    <w:p w14:paraId="68965534" w14:textId="77777777" w:rsidR="00A40E15" w:rsidRPr="00492A2B" w:rsidRDefault="00A40E15" w:rsidP="00A40E15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kogo i w jakiej wysokości dotyczą dane koszty.</w:t>
      </w:r>
    </w:p>
    <w:p w14:paraId="6A4FA8CB" w14:textId="77777777" w:rsidR="00A40E15" w:rsidRPr="00492A2B" w:rsidRDefault="00A40E15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Dokumenty potwierdzające wydatkowanie środków powinny zostać złożone w formie kserokopii potwierdzonej za zgodność z oryginałem (oryginał do wglądu) wraz z dowodami potwierdzającymi dokonanie wpłat</w:t>
      </w:r>
      <w:r w:rsidRPr="00492A2B">
        <w:rPr>
          <w:rFonts w:ascii="Arial" w:hAnsi="Arial" w:cs="Arial"/>
          <w:color w:val="ED7D31" w:themeColor="accent2"/>
          <w:sz w:val="18"/>
          <w:szCs w:val="18"/>
        </w:rPr>
        <w:t>.</w:t>
      </w:r>
    </w:p>
    <w:p w14:paraId="0D0B6C16" w14:textId="2E472E40" w:rsidR="00A40E15" w:rsidRPr="005F1F81" w:rsidRDefault="00A40E15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F1F81">
        <w:rPr>
          <w:rFonts w:ascii="Arial" w:hAnsi="Arial" w:cs="Arial"/>
          <w:sz w:val="18"/>
          <w:szCs w:val="18"/>
        </w:rPr>
        <w:t>Płatnośc</w:t>
      </w:r>
      <w:r w:rsidR="009805F1" w:rsidRPr="005F1F81">
        <w:rPr>
          <w:rFonts w:ascii="Arial" w:hAnsi="Arial" w:cs="Arial"/>
          <w:sz w:val="18"/>
          <w:szCs w:val="18"/>
        </w:rPr>
        <w:t>i za dane formy wsparcia</w:t>
      </w:r>
      <w:r w:rsidRPr="005F1F81">
        <w:rPr>
          <w:rFonts w:ascii="Arial" w:hAnsi="Arial" w:cs="Arial"/>
          <w:sz w:val="18"/>
          <w:szCs w:val="18"/>
        </w:rPr>
        <w:t xml:space="preserve"> należy d</w:t>
      </w:r>
      <w:r w:rsidR="009805F1" w:rsidRPr="005F1F81">
        <w:rPr>
          <w:rFonts w:ascii="Arial" w:hAnsi="Arial" w:cs="Arial"/>
          <w:sz w:val="18"/>
          <w:szCs w:val="18"/>
        </w:rPr>
        <w:t>okonać w terminach określonych na</w:t>
      </w:r>
      <w:r w:rsidRPr="005F1F81">
        <w:rPr>
          <w:rFonts w:ascii="Arial" w:hAnsi="Arial" w:cs="Arial"/>
          <w:sz w:val="18"/>
          <w:szCs w:val="18"/>
        </w:rPr>
        <w:t xml:space="preserve"> fakturach. </w:t>
      </w:r>
    </w:p>
    <w:p w14:paraId="0A3E3088" w14:textId="77777777" w:rsidR="00A40E15" w:rsidRPr="00492A2B" w:rsidRDefault="00A40E15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zobowiązany jest do umożliwienia przeprowadzenia kontroli w zakresie przestrzegania postanowień umowy i wydatkowania środków Krajowego Funduszu Szkoleniowego zgodnie </w:t>
      </w:r>
      <w:r w:rsidRPr="00492A2B">
        <w:rPr>
          <w:rFonts w:ascii="Arial" w:hAnsi="Arial" w:cs="Arial"/>
          <w:sz w:val="18"/>
          <w:szCs w:val="18"/>
        </w:rPr>
        <w:br/>
        <w:t>z przeznaczeniem, właściwego rozliczania oraz dokumentowania poniesionych wydatków.</w:t>
      </w:r>
    </w:p>
    <w:p w14:paraId="0ED88F27" w14:textId="77777777" w:rsidR="00A40E15" w:rsidRPr="00492A2B" w:rsidRDefault="00A40E15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zobowiązany jest do przekazania na żądanie PUP informacji o: </w:t>
      </w:r>
    </w:p>
    <w:p w14:paraId="24F8720F" w14:textId="77777777" w:rsidR="00A40E15" w:rsidRPr="00492A2B" w:rsidRDefault="00A40E15" w:rsidP="00A40E15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liczbie osób objętych działaniami finansowanymi z udziałem środków z KFS, w podziale według tematyki kształcenia ustawicznego, płci, grup wieku 15–24 lata, 25–34 lata, 35–44 lata, 45 lat</w:t>
      </w:r>
      <w:r w:rsidRPr="00492A2B">
        <w:rPr>
          <w:rFonts w:ascii="Arial" w:hAnsi="Arial" w:cs="Arial"/>
          <w:sz w:val="18"/>
          <w:szCs w:val="18"/>
        </w:rPr>
        <w:br/>
        <w:t xml:space="preserve">i więcej, poziomu wykształcenia oraz liczbie osób pracujących w szczególnych warunkach lub wykonujących prace o szczególnym charakterze, </w:t>
      </w:r>
    </w:p>
    <w:p w14:paraId="6A3C6756" w14:textId="77777777" w:rsidR="00A40E15" w:rsidRPr="00492A2B" w:rsidRDefault="00A40E15" w:rsidP="00A40E15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liczbie osób, które rozpoczęły kurs, studia podyplomowe lub przystąpiły do egzaminu – finansowane z udziałem środków z KFS, </w:t>
      </w:r>
    </w:p>
    <w:p w14:paraId="2A554FCB" w14:textId="77777777" w:rsidR="00A40E15" w:rsidRPr="00492A2B" w:rsidRDefault="00A40E15" w:rsidP="00A40E15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liczbie osób, które ukończyły z wynikiem pozytywnym kurs, studia podyplomowe lub zdały egzamin – finansowane z udziałem środków z KFS.</w:t>
      </w:r>
    </w:p>
    <w:p w14:paraId="25E2FAC3" w14:textId="77777777" w:rsidR="00A40E15" w:rsidRPr="00492A2B" w:rsidRDefault="00A40E15" w:rsidP="00A40E1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zobowiązany jest do powiadomienia na piśmie PUP o każdej zmianie okoliczności mających wpływ na realizację umowy o dofinansowanie kosztów kształcenia ustawicznego w terminie 7 dni roboczych od dnia uzyskania informacji o wystąpieniu danej okoliczności, w tym w szczególności o: </w:t>
      </w:r>
    </w:p>
    <w:p w14:paraId="0FBAC06B" w14:textId="77777777" w:rsidR="00A40E15" w:rsidRPr="00492A2B" w:rsidRDefault="00A40E15" w:rsidP="00A40E1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ustaniu stosunku pracy z pracownikiem objętym kształceniem ustawicznym; </w:t>
      </w:r>
    </w:p>
    <w:p w14:paraId="0A74777B" w14:textId="77777777" w:rsidR="00A40E15" w:rsidRPr="00492A2B" w:rsidRDefault="00A40E15" w:rsidP="00A40E1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przerwaniu kształcenia przez pracownika; </w:t>
      </w:r>
    </w:p>
    <w:p w14:paraId="31185C69" w14:textId="77777777" w:rsidR="00A40E15" w:rsidRPr="00492A2B" w:rsidRDefault="00A40E15" w:rsidP="00A40E1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zmianach terminu realizacji działań; </w:t>
      </w:r>
    </w:p>
    <w:p w14:paraId="0E9E00DD" w14:textId="77777777" w:rsidR="00A40E15" w:rsidRPr="00492A2B" w:rsidRDefault="00A40E15" w:rsidP="00A40E1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innych okolicznościach mających wpływ na zmianę warunków umowy. </w:t>
      </w:r>
    </w:p>
    <w:p w14:paraId="5E93D428" w14:textId="77777777" w:rsidR="00A40E15" w:rsidRPr="00492A2B" w:rsidRDefault="00A40E15" w:rsidP="00A40E15">
      <w:pPr>
        <w:pStyle w:val="Akapitzlist"/>
        <w:ind w:left="928"/>
        <w:jc w:val="both"/>
        <w:rPr>
          <w:rFonts w:ascii="Arial" w:hAnsi="Arial" w:cs="Arial"/>
          <w:sz w:val="18"/>
          <w:szCs w:val="18"/>
        </w:rPr>
      </w:pPr>
    </w:p>
    <w:p w14:paraId="683EF35F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9</w:t>
      </w:r>
    </w:p>
    <w:p w14:paraId="520B727B" w14:textId="77777777" w:rsidR="00A40E15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ZWROT OTRZYMANYCH ŚRODKÓW</w:t>
      </w:r>
    </w:p>
    <w:p w14:paraId="769AF747" w14:textId="77777777" w:rsidR="000321B0" w:rsidRPr="00492A2B" w:rsidRDefault="000321B0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1C33B2E6" w14:textId="77777777" w:rsidR="00A40E15" w:rsidRPr="00492A2B" w:rsidRDefault="00A40E15" w:rsidP="00A40E1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Pracownik, który nie ukończył kształcenia ustawicznego finansowanego ze środków KFS z powodu rozwiązania przez niego umowy o pracę lub rozwiązania z nim umowy o pracę na podstawie art. 52 ustawy z dnia 26 czerwca 1974 r. – Kodeks pracy, jest obowiązany do zwrotu pracodawcy poniesionych kosztów na to kształcenie na zasadach określonych w umowie z pracodawcą. </w:t>
      </w:r>
    </w:p>
    <w:p w14:paraId="0662EFB5" w14:textId="77777777" w:rsidR="00A40E15" w:rsidRPr="00492A2B" w:rsidRDefault="00A40E15" w:rsidP="00A40E1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o którym mowa w ust.1 pracodawca zwraca do urzędu pracy środki KFS wydane </w:t>
      </w:r>
      <w:r w:rsidRPr="00492A2B">
        <w:rPr>
          <w:rFonts w:ascii="Arial" w:hAnsi="Arial" w:cs="Arial"/>
          <w:sz w:val="18"/>
          <w:szCs w:val="18"/>
        </w:rPr>
        <w:br/>
        <w:t xml:space="preserve">na kształcenie ustawiczne tego pracownika. Zwrot środków przez pracodawcę następuje niezależnie </w:t>
      </w:r>
      <w:r w:rsidRPr="00492A2B">
        <w:rPr>
          <w:rFonts w:ascii="Arial" w:hAnsi="Arial" w:cs="Arial"/>
          <w:sz w:val="18"/>
          <w:szCs w:val="18"/>
        </w:rPr>
        <w:br/>
        <w:t xml:space="preserve">od uregulowania kwestii zwrotu środków pomiędzy pracodawcą a pracownikiem. </w:t>
      </w:r>
    </w:p>
    <w:p w14:paraId="1C92B78A" w14:textId="77777777" w:rsidR="00A40E15" w:rsidRDefault="00A40E15" w:rsidP="00A40E1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jest zobowiązany zwrócić środki KFS niewykorzystane lub wydane niezgodnie </w:t>
      </w:r>
      <w:r w:rsidRPr="00492A2B">
        <w:rPr>
          <w:rFonts w:ascii="Arial" w:hAnsi="Arial" w:cs="Arial"/>
          <w:sz w:val="18"/>
          <w:szCs w:val="18"/>
        </w:rPr>
        <w:br/>
        <w:t xml:space="preserve">z przeznaczeniem tj. na działania o innym zakresie niż wskazane we wniosku o przyznanie środków, adresowane do innych grup lub innej liczby osób i realizowane w innym terminie niż wskazane we wniosku o przyznanie środków z KFS. </w:t>
      </w:r>
    </w:p>
    <w:p w14:paraId="4397F93B" w14:textId="77777777" w:rsidR="00A40E15" w:rsidRPr="00492A2B" w:rsidRDefault="00A40E15" w:rsidP="00A40E1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zwraca środki KFS: </w:t>
      </w:r>
    </w:p>
    <w:p w14:paraId="38412CF1" w14:textId="77777777" w:rsidR="00A40E15" w:rsidRPr="00492A2B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wydane na kształcenie pracodawcy, który nie ukończył podjętych działań w ramach kształcenia ustawicznego finansowanego ze środków KFS, </w:t>
      </w:r>
    </w:p>
    <w:p w14:paraId="3765F198" w14:textId="77777777" w:rsidR="00A40E15" w:rsidRPr="00492A2B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złożenia niezgodnych z prawdą informacji, zaświadczeń lub oświadczeń w zakresie, </w:t>
      </w:r>
      <w:r w:rsidRPr="00492A2B">
        <w:rPr>
          <w:rFonts w:ascii="Arial" w:hAnsi="Arial" w:cs="Arial"/>
          <w:sz w:val="18"/>
          <w:szCs w:val="18"/>
        </w:rPr>
        <w:br/>
        <w:t xml:space="preserve">o którym mowa w art. 37. ust. 1 i 2 ustawy z dnia 30 kwietnia 2004 r. o postępowaniu w sprawach </w:t>
      </w:r>
      <w:r w:rsidRPr="00492A2B">
        <w:rPr>
          <w:rFonts w:ascii="Arial" w:hAnsi="Arial" w:cs="Arial"/>
          <w:sz w:val="18"/>
          <w:szCs w:val="18"/>
        </w:rPr>
        <w:lastRenderedPageBreak/>
        <w:t xml:space="preserve">dotyczących pomocy publicznej oraz niespełnienia warunków rozporządzenia o których mowa w § 1 ust. 2 niniejszych kryteriów (w wysokości ogółem przyznanych środków z KFS), </w:t>
      </w:r>
    </w:p>
    <w:p w14:paraId="5CF2181A" w14:textId="77777777" w:rsidR="00A40E15" w:rsidRPr="00492A2B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rozwiązania umowy z PUP przez pracodawcę (w wysokości ogółem przyznanych środków z KFS), </w:t>
      </w:r>
    </w:p>
    <w:p w14:paraId="4E938D03" w14:textId="77777777" w:rsidR="00A40E15" w:rsidRPr="00492A2B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rozwiązania umowy przez Dyrektora z powodu stwierdzenia nieprawidłowości </w:t>
      </w:r>
      <w:r w:rsidRPr="00492A2B">
        <w:rPr>
          <w:rFonts w:ascii="Arial" w:hAnsi="Arial" w:cs="Arial"/>
          <w:sz w:val="18"/>
          <w:szCs w:val="18"/>
        </w:rPr>
        <w:br/>
        <w:t xml:space="preserve">w wykonywaniu umowy przez pracodawcę (w wysokości ogółem przyznanych środków z KFS), </w:t>
      </w:r>
    </w:p>
    <w:p w14:paraId="3EE90E7C" w14:textId="44696CE1" w:rsidR="00A40E15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przypadku nie poddania się kontroli przeprowadzanej przez PUP (w wysokości ogółem przyznanych środków z KFS).</w:t>
      </w:r>
    </w:p>
    <w:p w14:paraId="6DF1F6EE" w14:textId="77777777" w:rsidR="000321B0" w:rsidRPr="00181004" w:rsidRDefault="000321B0" w:rsidP="00835259">
      <w:pPr>
        <w:pStyle w:val="Akapitzlist"/>
        <w:ind w:left="928"/>
        <w:jc w:val="both"/>
        <w:rPr>
          <w:rFonts w:ascii="Arial" w:hAnsi="Arial" w:cs="Arial"/>
          <w:sz w:val="18"/>
          <w:szCs w:val="18"/>
        </w:rPr>
      </w:pPr>
    </w:p>
    <w:p w14:paraId="0DDD72D5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10</w:t>
      </w:r>
    </w:p>
    <w:p w14:paraId="038B094F" w14:textId="77777777" w:rsidR="00A40E15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KONTROLA WYKORZYSTANYCH ŚRODKÓW KFS</w:t>
      </w:r>
    </w:p>
    <w:p w14:paraId="320D5182" w14:textId="77777777" w:rsidR="000321B0" w:rsidRPr="00492A2B" w:rsidRDefault="000321B0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07F0CA75" w14:textId="77777777" w:rsidR="00A40E15" w:rsidRPr="00492A2B" w:rsidRDefault="00A40E15" w:rsidP="00A40E1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Starosta może przeprowadzać kontrolę u pracodawcy w zakresie przestrzegania postanowień umowy wydatkowania środków KFS zgodnie z przeznaczeniem, właściwego dokumentowania oraz rozliczania otrzymanych i wydatkowanych środków i w tym celu może żądać danych, dokumentów i udzielania wyjaśnień w sprawach objętych zakresem kontroli.</w:t>
      </w:r>
    </w:p>
    <w:p w14:paraId="3B93AB2B" w14:textId="77777777" w:rsidR="00A40E15" w:rsidRPr="00492A2B" w:rsidRDefault="00A40E15" w:rsidP="00A40E1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zobowiązany jest do okazania wszelkich dokumentów i składania stosownych wyjaśnień pracownikom PUP przeprowadzającym u niego kontrolę w zakresie przestrzegania postanowień zawartej umowy. </w:t>
      </w:r>
    </w:p>
    <w:p w14:paraId="2B1A6118" w14:textId="77777777" w:rsidR="00A40E15" w:rsidRPr="00492A2B" w:rsidRDefault="00A40E15" w:rsidP="00A40E1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Pracownicy PUP przeprowadzający kontrolę u pracodawcy mają prawo do: </w:t>
      </w:r>
    </w:p>
    <w:p w14:paraId="2E0BB2B5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badania dokumentów i danych, niezbędnych do sprawowania nadzoru lub kontroli; </w:t>
      </w:r>
    </w:p>
    <w:p w14:paraId="11D38D31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wykonywania niezbędnych do celów nadzoru lub kontroli odpisów, wyciągów z dokumentów </w:t>
      </w:r>
      <w:r w:rsidRPr="00492A2B">
        <w:rPr>
          <w:rFonts w:ascii="Arial" w:hAnsi="Arial" w:cs="Arial"/>
          <w:sz w:val="18"/>
          <w:szCs w:val="18"/>
        </w:rPr>
        <w:br/>
        <w:t xml:space="preserve">lub kserokopii oraz zestawień i obliczeń sporządzonych na podstawie dokumentów; </w:t>
      </w:r>
    </w:p>
    <w:p w14:paraId="7BDC568E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przeprowadzania oględzin obiektów i pomieszczeń oraz obserwację przebiegu czynności objętych nadzorem lub kontrolą; </w:t>
      </w:r>
    </w:p>
    <w:p w14:paraId="4EF189E9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żądania od pracowników kontrolowanej jednostki udzielania informacji w formie ustnej i pisemnej </w:t>
      </w:r>
      <w:r w:rsidRPr="00492A2B">
        <w:rPr>
          <w:rFonts w:ascii="Arial" w:hAnsi="Arial" w:cs="Arial"/>
          <w:sz w:val="18"/>
          <w:szCs w:val="18"/>
        </w:rPr>
        <w:br/>
        <w:t xml:space="preserve">w związku z czynnościami nadzorczymi lub kontrolnymi; </w:t>
      </w:r>
    </w:p>
    <w:p w14:paraId="23448118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wzywania i przesłuchiwania świadków; </w:t>
      </w:r>
    </w:p>
    <w:p w14:paraId="16193A35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zwracania się o wydanie opinii przez biegłych i specjalistów z zakresu rynku pracy.</w:t>
      </w:r>
    </w:p>
    <w:p w14:paraId="60DAB77A" w14:textId="77777777" w:rsidR="00A40E15" w:rsidRDefault="00A40E15" w:rsidP="00A40E15">
      <w:pPr>
        <w:pStyle w:val="Akapitzlist"/>
        <w:ind w:left="928"/>
        <w:jc w:val="both"/>
        <w:rPr>
          <w:rFonts w:ascii="Arial" w:hAnsi="Arial" w:cs="Arial"/>
          <w:sz w:val="18"/>
          <w:szCs w:val="18"/>
        </w:rPr>
      </w:pPr>
    </w:p>
    <w:p w14:paraId="43FCC5AA" w14:textId="77777777" w:rsidR="000321B0" w:rsidRPr="00492A2B" w:rsidRDefault="000321B0" w:rsidP="00A40E15">
      <w:pPr>
        <w:pStyle w:val="Akapitzlist"/>
        <w:ind w:left="928"/>
        <w:jc w:val="both"/>
        <w:rPr>
          <w:rFonts w:ascii="Arial" w:hAnsi="Arial" w:cs="Arial"/>
          <w:sz w:val="18"/>
          <w:szCs w:val="18"/>
        </w:rPr>
      </w:pPr>
    </w:p>
    <w:p w14:paraId="41BDB450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Rozdział III</w:t>
      </w:r>
    </w:p>
    <w:p w14:paraId="25BB379B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11</w:t>
      </w:r>
    </w:p>
    <w:p w14:paraId="1A510748" w14:textId="77777777" w:rsidR="00A40E15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POSTANOWIENIA KOŃCOWE</w:t>
      </w:r>
    </w:p>
    <w:p w14:paraId="5337D1A4" w14:textId="77777777" w:rsidR="000321B0" w:rsidRPr="00492A2B" w:rsidRDefault="000321B0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3191240F" w14:textId="77777777" w:rsidR="00A40E15" w:rsidRPr="00492A2B" w:rsidRDefault="00A40E15" w:rsidP="00A40E1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Niniejsze  zasady wchodzą w życie i obowiązują od dnia ich zatwierdzenia przez Dyrektora Powiatowego Urzędu Pracy w Opatowie. </w:t>
      </w:r>
    </w:p>
    <w:p w14:paraId="28211131" w14:textId="4C813C51" w:rsidR="00A40E15" w:rsidRPr="00492A2B" w:rsidRDefault="0086727F" w:rsidP="00A40E1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 niniejszych </w:t>
      </w:r>
      <w:r w:rsidR="00A40E15" w:rsidRPr="00492A2B">
        <w:rPr>
          <w:rFonts w:ascii="Arial" w:hAnsi="Arial" w:cs="Arial"/>
          <w:sz w:val="18"/>
          <w:szCs w:val="18"/>
        </w:rPr>
        <w:t xml:space="preserve">zasad dokonuje działający z upoważnienia Starosty Dyrektor Powiatowego Urzędu Pracy w Opatowie. </w:t>
      </w:r>
    </w:p>
    <w:p w14:paraId="2FEA037A" w14:textId="77777777" w:rsidR="00181004" w:rsidRPr="00492A2B" w:rsidRDefault="00181004" w:rsidP="00A40E15">
      <w:pPr>
        <w:spacing w:line="360" w:lineRule="auto"/>
        <w:rPr>
          <w:rFonts w:ascii="Arial" w:hAnsi="Arial" w:cs="Arial"/>
          <w:sz w:val="18"/>
          <w:szCs w:val="18"/>
        </w:rPr>
      </w:pPr>
    </w:p>
    <w:p w14:paraId="0961A0FB" w14:textId="77777777" w:rsidR="00A40E15" w:rsidRPr="00492A2B" w:rsidRDefault="00A40E15" w:rsidP="00A40E15">
      <w:p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Załączniki:</w:t>
      </w:r>
    </w:p>
    <w:p w14:paraId="01697203" w14:textId="14F3CDEA" w:rsidR="00A40E15" w:rsidRPr="00492A2B" w:rsidRDefault="00A40E15" w:rsidP="00A40E15">
      <w:pPr>
        <w:pStyle w:val="Akapitzlist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Załącznik nr 1  zasad  - Wniosek o dofinansowanie kształcenia ustawicznego pracowników i pracodawcy </w:t>
      </w:r>
      <w:r w:rsidR="0086727F">
        <w:rPr>
          <w:rFonts w:ascii="Arial" w:hAnsi="Arial" w:cs="Arial"/>
          <w:sz w:val="18"/>
          <w:szCs w:val="18"/>
        </w:rPr>
        <w:br/>
      </w:r>
      <w:r w:rsidRPr="00492A2B">
        <w:rPr>
          <w:rFonts w:ascii="Arial" w:hAnsi="Arial" w:cs="Arial"/>
          <w:sz w:val="18"/>
          <w:szCs w:val="18"/>
        </w:rPr>
        <w:t>ze środków KFS.</w:t>
      </w:r>
    </w:p>
    <w:p w14:paraId="454792BD" w14:textId="77777777" w:rsidR="00A40E15" w:rsidRPr="00492A2B" w:rsidRDefault="00A40E15" w:rsidP="00A40E15">
      <w:pPr>
        <w:pStyle w:val="Akapitzlist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Załącznik nr 2 do zasad - Umowa/Porozumienie</w:t>
      </w:r>
      <w:r w:rsidRPr="00492A2B">
        <w:rPr>
          <w:rFonts w:ascii="Arial" w:hAnsi="Arial" w:cs="Arial"/>
          <w:b/>
          <w:sz w:val="18"/>
          <w:szCs w:val="18"/>
        </w:rPr>
        <w:t xml:space="preserve"> </w:t>
      </w:r>
      <w:r w:rsidRPr="00492A2B">
        <w:rPr>
          <w:rFonts w:ascii="Arial" w:hAnsi="Arial" w:cs="Arial"/>
          <w:sz w:val="18"/>
          <w:szCs w:val="18"/>
        </w:rPr>
        <w:t>w sprawie  finansowania działań obejmujących kształcenie ustawiczne pracowników i pracodawcy z  Krajowego Funduszu Szkoleniowego.</w:t>
      </w:r>
    </w:p>
    <w:p w14:paraId="65D53899" w14:textId="77777777" w:rsidR="00A40E15" w:rsidRDefault="00A40E15" w:rsidP="00A40E15">
      <w:pPr>
        <w:pStyle w:val="Akapitzlist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Załącznik nr 3  do zasad - Karta oceny wniosku.</w:t>
      </w:r>
    </w:p>
    <w:p w14:paraId="61747A49" w14:textId="0F244847" w:rsidR="00226023" w:rsidRPr="00492A2B" w:rsidRDefault="00FA09A2" w:rsidP="00226023">
      <w:pPr>
        <w:pStyle w:val="Akapitzlist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4  do zasad – Oś</w:t>
      </w:r>
      <w:bookmarkStart w:id="0" w:name="_GoBack"/>
      <w:bookmarkEnd w:id="0"/>
      <w:r w:rsidR="00226023">
        <w:rPr>
          <w:rFonts w:ascii="Arial" w:hAnsi="Arial" w:cs="Arial"/>
          <w:sz w:val="18"/>
          <w:szCs w:val="18"/>
        </w:rPr>
        <w:t>wiadczenie pracownika/pracodawcy.</w:t>
      </w:r>
    </w:p>
    <w:p w14:paraId="5E6EF331" w14:textId="77777777" w:rsidR="00226023" w:rsidRPr="00492A2B" w:rsidRDefault="00226023" w:rsidP="00226023">
      <w:pPr>
        <w:pStyle w:val="Akapitzlist"/>
        <w:ind w:left="502"/>
        <w:rPr>
          <w:rFonts w:ascii="Arial" w:hAnsi="Arial" w:cs="Arial"/>
          <w:sz w:val="18"/>
          <w:szCs w:val="18"/>
        </w:rPr>
      </w:pPr>
    </w:p>
    <w:p w14:paraId="3FE92604" w14:textId="77777777" w:rsidR="00A40E15" w:rsidRPr="00492A2B" w:rsidRDefault="00A40E15" w:rsidP="00A40E15">
      <w:pPr>
        <w:pStyle w:val="Akapitzlist"/>
        <w:rPr>
          <w:rFonts w:ascii="Arial" w:hAnsi="Arial" w:cs="Arial"/>
          <w:sz w:val="18"/>
          <w:szCs w:val="18"/>
        </w:rPr>
      </w:pPr>
    </w:p>
    <w:p w14:paraId="6E643886" w14:textId="77777777" w:rsidR="00A40E15" w:rsidRDefault="00A40E15" w:rsidP="00A40E15">
      <w:pPr>
        <w:pStyle w:val="Akapitzlist"/>
        <w:rPr>
          <w:rFonts w:ascii="Arial" w:hAnsi="Arial" w:cs="Arial"/>
          <w:sz w:val="18"/>
          <w:szCs w:val="18"/>
        </w:rPr>
      </w:pPr>
    </w:p>
    <w:p w14:paraId="7F29016F" w14:textId="77777777" w:rsidR="009B6DA4" w:rsidRDefault="009B6DA4" w:rsidP="00A40E15">
      <w:pPr>
        <w:pStyle w:val="Akapitzlist"/>
        <w:rPr>
          <w:rFonts w:ascii="Arial" w:hAnsi="Arial" w:cs="Arial"/>
          <w:sz w:val="18"/>
          <w:szCs w:val="18"/>
        </w:rPr>
      </w:pPr>
    </w:p>
    <w:p w14:paraId="6328FABB" w14:textId="77777777" w:rsidR="009B6DA4" w:rsidRDefault="009B6DA4" w:rsidP="00A40E15">
      <w:pPr>
        <w:pStyle w:val="Akapitzlist"/>
        <w:rPr>
          <w:rFonts w:ascii="Arial" w:hAnsi="Arial" w:cs="Arial"/>
          <w:sz w:val="18"/>
          <w:szCs w:val="18"/>
        </w:rPr>
      </w:pPr>
    </w:p>
    <w:p w14:paraId="3F942B39" w14:textId="77777777" w:rsidR="00181004" w:rsidRDefault="00181004" w:rsidP="00A40E15">
      <w:pPr>
        <w:pStyle w:val="Akapitzlist"/>
        <w:rPr>
          <w:rFonts w:ascii="Arial" w:hAnsi="Arial" w:cs="Arial"/>
          <w:sz w:val="18"/>
          <w:szCs w:val="18"/>
        </w:rPr>
      </w:pPr>
    </w:p>
    <w:p w14:paraId="3627B811" w14:textId="77777777" w:rsidR="009B6DA4" w:rsidRPr="00492A2B" w:rsidRDefault="009B6DA4" w:rsidP="00A40E15">
      <w:pPr>
        <w:pStyle w:val="Akapitzlist"/>
        <w:rPr>
          <w:rFonts w:ascii="Arial" w:hAnsi="Arial" w:cs="Arial"/>
          <w:sz w:val="18"/>
          <w:szCs w:val="18"/>
        </w:rPr>
      </w:pPr>
    </w:p>
    <w:p w14:paraId="15D95B0D" w14:textId="77777777" w:rsidR="00A40E15" w:rsidRPr="00492A2B" w:rsidRDefault="00A40E15" w:rsidP="00A40E15">
      <w:p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……………………………………..                                                           …………………………………………….</w:t>
      </w:r>
    </w:p>
    <w:p w14:paraId="4E86CAA1" w14:textId="77777777" w:rsidR="00A40E15" w:rsidRPr="00492A2B" w:rsidRDefault="00A40E15" w:rsidP="00A40E15">
      <w:pPr>
        <w:ind w:left="720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  Akceptuje                                                                                                        Zatwierdził</w:t>
      </w:r>
    </w:p>
    <w:p w14:paraId="1494FB07" w14:textId="77777777" w:rsidR="00CF01F5" w:rsidRPr="00CF01F5" w:rsidRDefault="00CF01F5" w:rsidP="00CF0901">
      <w:pPr>
        <w:rPr>
          <w:rFonts w:ascii="Arial" w:hAnsi="Arial" w:cs="Arial"/>
        </w:rPr>
      </w:pPr>
    </w:p>
    <w:sectPr w:rsidR="00CF01F5" w:rsidRPr="00CF01F5" w:rsidSect="00A7297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9212F" w14:textId="77777777" w:rsidR="00E605AB" w:rsidRDefault="00E605AB" w:rsidP="00347A0A">
      <w:pPr>
        <w:spacing w:after="0" w:line="240" w:lineRule="auto"/>
      </w:pPr>
      <w:r>
        <w:separator/>
      </w:r>
    </w:p>
  </w:endnote>
  <w:endnote w:type="continuationSeparator" w:id="0">
    <w:p w14:paraId="7784EF66" w14:textId="77777777" w:rsidR="00E605AB" w:rsidRDefault="00E605AB" w:rsidP="0034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70440"/>
      <w:docPartObj>
        <w:docPartGallery w:val="Page Numbers (Bottom of Page)"/>
        <w:docPartUnique/>
      </w:docPartObj>
    </w:sdtPr>
    <w:sdtEndPr/>
    <w:sdtContent>
      <w:p w14:paraId="727E5633" w14:textId="15CE0D7B" w:rsidR="00274FB8" w:rsidRDefault="00274F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A2">
          <w:rPr>
            <w:noProof/>
          </w:rPr>
          <w:t>6</w:t>
        </w:r>
        <w:r>
          <w:fldChar w:fldCharType="end"/>
        </w:r>
      </w:p>
    </w:sdtContent>
  </w:sdt>
  <w:p w14:paraId="76BE02CC" w14:textId="77777777" w:rsidR="00274FB8" w:rsidRDefault="00274F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364398"/>
      <w:docPartObj>
        <w:docPartGallery w:val="Page Numbers (Bottom of Page)"/>
        <w:docPartUnique/>
      </w:docPartObj>
    </w:sdtPr>
    <w:sdtEndPr/>
    <w:sdtContent>
      <w:p w14:paraId="15156219" w14:textId="197102C1" w:rsidR="00274FB8" w:rsidRDefault="00274F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A2">
          <w:rPr>
            <w:noProof/>
          </w:rPr>
          <w:t>1</w:t>
        </w:r>
        <w:r>
          <w:fldChar w:fldCharType="end"/>
        </w:r>
      </w:p>
    </w:sdtContent>
  </w:sdt>
  <w:p w14:paraId="3A43199F" w14:textId="77777777" w:rsidR="00274FB8" w:rsidRPr="00043A42" w:rsidRDefault="00274FB8" w:rsidP="00274FB8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</w:t>
    </w:r>
    <w:r w:rsidRPr="009B6CF8">
      <w:rPr>
        <w:rFonts w:ascii="Arial" w:hAnsi="Arial" w:cs="Arial"/>
        <w:sz w:val="14"/>
        <w:szCs w:val="14"/>
      </w:rPr>
      <w:t xml:space="preserve">l. Partyzantów 13, 27-500 Opatów, tel.: 15 86 80 300, e-mail: </w:t>
    </w:r>
    <w:hyperlink r:id="rId1" w:history="1">
      <w:r w:rsidRPr="009B6CF8">
        <w:rPr>
          <w:rStyle w:val="Hipercze"/>
          <w:rFonts w:ascii="Arial" w:hAnsi="Arial" w:cs="Arial"/>
          <w:sz w:val="14"/>
          <w:szCs w:val="14"/>
        </w:rPr>
        <w:t>kiop@praca.gov.pl</w:t>
      </w:r>
    </w:hyperlink>
    <w:r w:rsidRPr="009B6CF8">
      <w:rPr>
        <w:rFonts w:ascii="Arial" w:hAnsi="Arial" w:cs="Arial"/>
        <w:sz w:val="14"/>
        <w:szCs w:val="14"/>
      </w:rPr>
      <w:t xml:space="preserve">, </w:t>
    </w:r>
    <w:r w:rsidRPr="00DA2DA8">
      <w:rPr>
        <w:rFonts w:ascii="Arial" w:hAnsi="Arial" w:cs="Arial"/>
        <w:sz w:val="14"/>
        <w:szCs w:val="14"/>
      </w:rPr>
      <w:t>opatow.praca.gov.pl</w:t>
    </w:r>
  </w:p>
  <w:p w14:paraId="1A5850C5" w14:textId="381EEA75" w:rsidR="00043A42" w:rsidRPr="00043A42" w:rsidRDefault="00043A42">
    <w:pPr>
      <w:pStyle w:val="Stopk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C548F" w14:textId="77777777" w:rsidR="00E605AB" w:rsidRDefault="00E605AB" w:rsidP="00347A0A">
      <w:pPr>
        <w:spacing w:after="0" w:line="240" w:lineRule="auto"/>
      </w:pPr>
      <w:r>
        <w:separator/>
      </w:r>
    </w:p>
  </w:footnote>
  <w:footnote w:type="continuationSeparator" w:id="0">
    <w:p w14:paraId="1E40AC81" w14:textId="77777777" w:rsidR="00E605AB" w:rsidRDefault="00E605AB" w:rsidP="0034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A4EA" w14:textId="56EBFFD5" w:rsidR="00043A42" w:rsidRDefault="00043A42" w:rsidP="00043A42">
    <w:pPr>
      <w:pStyle w:val="Nagwek"/>
      <w:tabs>
        <w:tab w:val="clear" w:pos="9072"/>
      </w:tabs>
      <w:ind w:left="-426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882979" wp14:editId="7FABBD34">
              <wp:simplePos x="0" y="0"/>
              <wp:positionH relativeFrom="margin">
                <wp:align>right</wp:align>
              </wp:positionH>
              <wp:positionV relativeFrom="paragraph">
                <wp:posOffset>-11706</wp:posOffset>
              </wp:positionV>
              <wp:extent cx="2146300" cy="80264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802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E91E5" w14:textId="77777777" w:rsidR="00043A42" w:rsidRDefault="00043A42" w:rsidP="00043A42">
                          <w:r w:rsidRPr="00043A42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BEFE55E" wp14:editId="1D3F258F">
                                <wp:extent cx="2092960" cy="662940"/>
                                <wp:effectExtent l="0" t="0" r="2540" b="381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296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829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17.8pt;margin-top:-.9pt;width:169pt;height:63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" filled="f" stroked="f">
              <v:textbox>
                <w:txbxContent>
                  <w:p w14:paraId="5ABE91E5" w14:textId="77777777" w:rsidR="00043A42" w:rsidRDefault="00043A42" w:rsidP="00043A42">
                    <w:r w:rsidRPr="00043A42">
                      <w:rPr>
                        <w:noProof/>
                        <w:lang w:eastAsia="pl-PL"/>
                      </w:rPr>
                      <w:drawing>
                        <wp:inline distT="0" distB="0" distL="0" distR="0" wp14:anchorId="5BEFE55E" wp14:editId="1D3F258F">
                          <wp:extent cx="2092960" cy="662940"/>
                          <wp:effectExtent l="0" t="0" r="2540" b="381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2960" cy="662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866135" wp14:editId="104C2F0F">
              <wp:simplePos x="0" y="0"/>
              <wp:positionH relativeFrom="page">
                <wp:posOffset>1789043</wp:posOffset>
              </wp:positionH>
              <wp:positionV relativeFrom="paragraph">
                <wp:posOffset>123577</wp:posOffset>
              </wp:positionV>
              <wp:extent cx="1733385" cy="140462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3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0B3B2" w14:textId="77777777" w:rsidR="00043A42" w:rsidRPr="00347A0A" w:rsidRDefault="00043A42" w:rsidP="00043A42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347A0A">
                            <w:rPr>
                              <w:rFonts w:ascii="Arial" w:hAnsi="Arial" w:cs="Arial"/>
                              <w:szCs w:val="30"/>
                            </w:rPr>
                            <w:t xml:space="preserve">Powiatowy Urząd Pracy </w:t>
                          </w:r>
                        </w:p>
                        <w:p w14:paraId="3C4A77D9" w14:textId="77777777" w:rsidR="00043A42" w:rsidRPr="00347A0A" w:rsidRDefault="00043A42" w:rsidP="00043A42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347A0A">
                            <w:rPr>
                              <w:rFonts w:ascii="Arial" w:hAnsi="Arial" w:cs="Arial"/>
                              <w:szCs w:val="30"/>
                            </w:rPr>
                            <w:t>w Opatowie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866135" id="_x0000_s1027" type="#_x0000_t202" style="position:absolute;left:0;text-align:left;margin-left:140.85pt;margin-top:9.75pt;width:13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" filled="f" stroked="f">
              <v:textbox style="mso-fit-shape-to-text:t">
                <w:txbxContent>
                  <w:p w14:paraId="1A90B3B2" w14:textId="77777777" w:rsidR="00043A42" w:rsidRPr="00347A0A" w:rsidRDefault="00043A42" w:rsidP="00043A42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347A0A">
                      <w:rPr>
                        <w:rFonts w:ascii="Arial" w:hAnsi="Arial" w:cs="Arial"/>
                        <w:szCs w:val="30"/>
                      </w:rPr>
                      <w:t xml:space="preserve">Powiatowy Urząd Pracy </w:t>
                    </w:r>
                  </w:p>
                  <w:p w14:paraId="3C4A77D9" w14:textId="77777777" w:rsidR="00043A42" w:rsidRPr="00347A0A" w:rsidRDefault="00043A42" w:rsidP="00043A42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347A0A">
                      <w:rPr>
                        <w:rFonts w:ascii="Arial" w:hAnsi="Arial" w:cs="Arial"/>
                        <w:szCs w:val="30"/>
                      </w:rPr>
                      <w:t>w Opatowie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5B60F37" wp14:editId="447296BC">
          <wp:extent cx="1035429" cy="648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42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759C2" w14:textId="77777777" w:rsidR="00043A42" w:rsidRDefault="00043A42" w:rsidP="00043A42">
    <w:pPr>
      <w:pStyle w:val="Nagwek"/>
    </w:pPr>
  </w:p>
  <w:p w14:paraId="16932F51" w14:textId="77777777" w:rsidR="00043A42" w:rsidRDefault="00043A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D603C"/>
    <w:multiLevelType w:val="hybridMultilevel"/>
    <w:tmpl w:val="8174D45C"/>
    <w:lvl w:ilvl="0" w:tplc="4DC6F3EC">
      <w:start w:val="1"/>
      <w:numFmt w:val="upperRoman"/>
      <w:lvlText w:val="%1."/>
      <w:lvlJc w:val="righ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65E0710"/>
    <w:multiLevelType w:val="hybridMultilevel"/>
    <w:tmpl w:val="A2E82814"/>
    <w:lvl w:ilvl="0" w:tplc="1FB25DA8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1C17"/>
    <w:multiLevelType w:val="hybridMultilevel"/>
    <w:tmpl w:val="8DE04BF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9315111"/>
    <w:multiLevelType w:val="hybridMultilevel"/>
    <w:tmpl w:val="2F563B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9583A"/>
    <w:multiLevelType w:val="hybridMultilevel"/>
    <w:tmpl w:val="482413CE"/>
    <w:lvl w:ilvl="0" w:tplc="08ACE8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25A2A"/>
    <w:multiLevelType w:val="hybridMultilevel"/>
    <w:tmpl w:val="A10CE7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DA02C3"/>
    <w:multiLevelType w:val="hybridMultilevel"/>
    <w:tmpl w:val="3176D0C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63F2CE9"/>
    <w:multiLevelType w:val="hybridMultilevel"/>
    <w:tmpl w:val="7E9A635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6734"/>
    <w:multiLevelType w:val="hybridMultilevel"/>
    <w:tmpl w:val="CACEF3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612C4D"/>
    <w:multiLevelType w:val="hybridMultilevel"/>
    <w:tmpl w:val="863E71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6454BE4"/>
    <w:multiLevelType w:val="multilevel"/>
    <w:tmpl w:val="F8B4BA1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E42332"/>
    <w:multiLevelType w:val="hybridMultilevel"/>
    <w:tmpl w:val="D64E16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43310F"/>
    <w:multiLevelType w:val="hybridMultilevel"/>
    <w:tmpl w:val="835E534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17B7320"/>
    <w:multiLevelType w:val="hybridMultilevel"/>
    <w:tmpl w:val="8182DC52"/>
    <w:lvl w:ilvl="0" w:tplc="D61C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92D5C"/>
    <w:multiLevelType w:val="hybridMultilevel"/>
    <w:tmpl w:val="9EE2EAF6"/>
    <w:lvl w:ilvl="0" w:tplc="6A4C88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08F2"/>
    <w:multiLevelType w:val="hybridMultilevel"/>
    <w:tmpl w:val="99061F38"/>
    <w:lvl w:ilvl="0" w:tplc="F5905A6C">
      <w:start w:val="4"/>
      <w:numFmt w:val="upperRoman"/>
      <w:lvlText w:val="%1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731226B"/>
    <w:multiLevelType w:val="hybridMultilevel"/>
    <w:tmpl w:val="2134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35050"/>
    <w:multiLevelType w:val="hybridMultilevel"/>
    <w:tmpl w:val="A2144A2C"/>
    <w:lvl w:ilvl="0" w:tplc="DCBEE1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24710F"/>
    <w:multiLevelType w:val="hybridMultilevel"/>
    <w:tmpl w:val="D7883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12DCF"/>
    <w:multiLevelType w:val="hybridMultilevel"/>
    <w:tmpl w:val="F9E806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DF858EE"/>
    <w:multiLevelType w:val="hybridMultilevel"/>
    <w:tmpl w:val="33B0711E"/>
    <w:lvl w:ilvl="0" w:tplc="298AEF5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E1C46BC"/>
    <w:multiLevelType w:val="hybridMultilevel"/>
    <w:tmpl w:val="A3E29B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4354945"/>
    <w:multiLevelType w:val="hybridMultilevel"/>
    <w:tmpl w:val="4380F6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66D514E"/>
    <w:multiLevelType w:val="hybridMultilevel"/>
    <w:tmpl w:val="A2BEC9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6861F5A"/>
    <w:multiLevelType w:val="hybridMultilevel"/>
    <w:tmpl w:val="3D904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A4435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32261"/>
    <w:multiLevelType w:val="hybridMultilevel"/>
    <w:tmpl w:val="2AD6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E43F3"/>
    <w:multiLevelType w:val="hybridMultilevel"/>
    <w:tmpl w:val="46DCCA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96358"/>
    <w:multiLevelType w:val="hybridMultilevel"/>
    <w:tmpl w:val="98B0434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D96711"/>
    <w:multiLevelType w:val="hybridMultilevel"/>
    <w:tmpl w:val="5B9A97A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74B5076"/>
    <w:multiLevelType w:val="hybridMultilevel"/>
    <w:tmpl w:val="0CDA44EC"/>
    <w:lvl w:ilvl="0" w:tplc="EE3E7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B0747"/>
    <w:multiLevelType w:val="hybridMultilevel"/>
    <w:tmpl w:val="0F48B0C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27"/>
  </w:num>
  <w:num w:numId="8">
    <w:abstractNumId w:val="32"/>
  </w:num>
  <w:num w:numId="9">
    <w:abstractNumId w:val="5"/>
  </w:num>
  <w:num w:numId="10">
    <w:abstractNumId w:val="19"/>
  </w:num>
  <w:num w:numId="11">
    <w:abstractNumId w:val="23"/>
  </w:num>
  <w:num w:numId="12">
    <w:abstractNumId w:val="22"/>
  </w:num>
  <w:num w:numId="13">
    <w:abstractNumId w:val="18"/>
  </w:num>
  <w:num w:numId="14">
    <w:abstractNumId w:val="6"/>
  </w:num>
  <w:num w:numId="15">
    <w:abstractNumId w:val="28"/>
  </w:num>
  <w:num w:numId="16">
    <w:abstractNumId w:val="1"/>
  </w:num>
  <w:num w:numId="17">
    <w:abstractNumId w:val="24"/>
  </w:num>
  <w:num w:numId="18">
    <w:abstractNumId w:val="13"/>
  </w:num>
  <w:num w:numId="19">
    <w:abstractNumId w:val="10"/>
  </w:num>
  <w:num w:numId="20">
    <w:abstractNumId w:val="11"/>
  </w:num>
  <w:num w:numId="21">
    <w:abstractNumId w:val="4"/>
  </w:num>
  <w:num w:numId="22">
    <w:abstractNumId w:val="25"/>
  </w:num>
  <w:num w:numId="23">
    <w:abstractNumId w:val="7"/>
  </w:num>
  <w:num w:numId="24">
    <w:abstractNumId w:val="20"/>
  </w:num>
  <w:num w:numId="25">
    <w:abstractNumId w:val="21"/>
  </w:num>
  <w:num w:numId="26">
    <w:abstractNumId w:val="8"/>
  </w:num>
  <w:num w:numId="27">
    <w:abstractNumId w:val="15"/>
  </w:num>
  <w:num w:numId="28">
    <w:abstractNumId w:val="26"/>
  </w:num>
  <w:num w:numId="29">
    <w:abstractNumId w:val="14"/>
  </w:num>
  <w:num w:numId="30">
    <w:abstractNumId w:val="3"/>
  </w:num>
  <w:num w:numId="31">
    <w:abstractNumId w:val="31"/>
  </w:num>
  <w:num w:numId="32">
    <w:abstractNumId w:val="33"/>
  </w:num>
  <w:num w:numId="33">
    <w:abstractNumId w:val="29"/>
  </w:num>
  <w:num w:numId="34">
    <w:abstractNumId w:val="2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9"/>
    <w:rsid w:val="00011A0B"/>
    <w:rsid w:val="00017652"/>
    <w:rsid w:val="000218B9"/>
    <w:rsid w:val="000321B0"/>
    <w:rsid w:val="00043A42"/>
    <w:rsid w:val="000628D5"/>
    <w:rsid w:val="00070613"/>
    <w:rsid w:val="000A0970"/>
    <w:rsid w:val="000C7EEF"/>
    <w:rsid w:val="000D5299"/>
    <w:rsid w:val="000E310C"/>
    <w:rsid w:val="000E431D"/>
    <w:rsid w:val="00106536"/>
    <w:rsid w:val="00107EBB"/>
    <w:rsid w:val="001373B1"/>
    <w:rsid w:val="00147BE9"/>
    <w:rsid w:val="00152146"/>
    <w:rsid w:val="00157642"/>
    <w:rsid w:val="00181004"/>
    <w:rsid w:val="001A3C70"/>
    <w:rsid w:val="001D18F6"/>
    <w:rsid w:val="00211957"/>
    <w:rsid w:val="00214CFE"/>
    <w:rsid w:val="00222D1A"/>
    <w:rsid w:val="00224285"/>
    <w:rsid w:val="00226023"/>
    <w:rsid w:val="00246581"/>
    <w:rsid w:val="00251A97"/>
    <w:rsid w:val="00274FB8"/>
    <w:rsid w:val="00284594"/>
    <w:rsid w:val="002A3853"/>
    <w:rsid w:val="002B13CA"/>
    <w:rsid w:val="002C5EF7"/>
    <w:rsid w:val="002E47B9"/>
    <w:rsid w:val="00311A21"/>
    <w:rsid w:val="00315875"/>
    <w:rsid w:val="00344082"/>
    <w:rsid w:val="00344737"/>
    <w:rsid w:val="00347A0A"/>
    <w:rsid w:val="003839B8"/>
    <w:rsid w:val="0040649C"/>
    <w:rsid w:val="0041153F"/>
    <w:rsid w:val="00417E3A"/>
    <w:rsid w:val="00432C09"/>
    <w:rsid w:val="00433F3F"/>
    <w:rsid w:val="004565CD"/>
    <w:rsid w:val="004776F9"/>
    <w:rsid w:val="004832DB"/>
    <w:rsid w:val="00492A2B"/>
    <w:rsid w:val="00494801"/>
    <w:rsid w:val="004B4573"/>
    <w:rsid w:val="004B7F5C"/>
    <w:rsid w:val="004C25ED"/>
    <w:rsid w:val="004E2A5A"/>
    <w:rsid w:val="004E2E86"/>
    <w:rsid w:val="004E7C29"/>
    <w:rsid w:val="0052226E"/>
    <w:rsid w:val="005518D6"/>
    <w:rsid w:val="00582CEF"/>
    <w:rsid w:val="005C09AA"/>
    <w:rsid w:val="005D5B4E"/>
    <w:rsid w:val="005D5CA8"/>
    <w:rsid w:val="005E141F"/>
    <w:rsid w:val="005E2A93"/>
    <w:rsid w:val="005F1F81"/>
    <w:rsid w:val="00604CA2"/>
    <w:rsid w:val="00665403"/>
    <w:rsid w:val="00666F1A"/>
    <w:rsid w:val="006744FA"/>
    <w:rsid w:val="00676559"/>
    <w:rsid w:val="006955EF"/>
    <w:rsid w:val="006A66A9"/>
    <w:rsid w:val="006B1214"/>
    <w:rsid w:val="006B1A7C"/>
    <w:rsid w:val="006B68AB"/>
    <w:rsid w:val="006D555C"/>
    <w:rsid w:val="006D632E"/>
    <w:rsid w:val="006F4EA5"/>
    <w:rsid w:val="006F568A"/>
    <w:rsid w:val="0070451B"/>
    <w:rsid w:val="00722E6B"/>
    <w:rsid w:val="00740828"/>
    <w:rsid w:val="00792136"/>
    <w:rsid w:val="007938CD"/>
    <w:rsid w:val="007A1D59"/>
    <w:rsid w:val="007A1E45"/>
    <w:rsid w:val="007D1B8F"/>
    <w:rsid w:val="00803049"/>
    <w:rsid w:val="0082364C"/>
    <w:rsid w:val="00833734"/>
    <w:rsid w:val="00835259"/>
    <w:rsid w:val="00851116"/>
    <w:rsid w:val="008638AE"/>
    <w:rsid w:val="0086727F"/>
    <w:rsid w:val="008A164A"/>
    <w:rsid w:val="008B313A"/>
    <w:rsid w:val="008C1FC9"/>
    <w:rsid w:val="008D0105"/>
    <w:rsid w:val="008D6095"/>
    <w:rsid w:val="008E29D3"/>
    <w:rsid w:val="00910134"/>
    <w:rsid w:val="009371D0"/>
    <w:rsid w:val="00950CF9"/>
    <w:rsid w:val="009545E5"/>
    <w:rsid w:val="009805F1"/>
    <w:rsid w:val="00980EC7"/>
    <w:rsid w:val="009A0549"/>
    <w:rsid w:val="009B0094"/>
    <w:rsid w:val="009B1373"/>
    <w:rsid w:val="009B6CF8"/>
    <w:rsid w:val="009B6DA4"/>
    <w:rsid w:val="00A16B3F"/>
    <w:rsid w:val="00A17383"/>
    <w:rsid w:val="00A307B3"/>
    <w:rsid w:val="00A4009B"/>
    <w:rsid w:val="00A40E15"/>
    <w:rsid w:val="00A43E5B"/>
    <w:rsid w:val="00A603BC"/>
    <w:rsid w:val="00A72973"/>
    <w:rsid w:val="00A97885"/>
    <w:rsid w:val="00AA5468"/>
    <w:rsid w:val="00AA79B6"/>
    <w:rsid w:val="00AE2343"/>
    <w:rsid w:val="00AE3CB7"/>
    <w:rsid w:val="00AE6700"/>
    <w:rsid w:val="00B201E5"/>
    <w:rsid w:val="00B446F3"/>
    <w:rsid w:val="00B54D74"/>
    <w:rsid w:val="00B553DE"/>
    <w:rsid w:val="00B67F82"/>
    <w:rsid w:val="00B72A1F"/>
    <w:rsid w:val="00B762B8"/>
    <w:rsid w:val="00BA6B76"/>
    <w:rsid w:val="00BD06B2"/>
    <w:rsid w:val="00BE2D2E"/>
    <w:rsid w:val="00BF2945"/>
    <w:rsid w:val="00C04F58"/>
    <w:rsid w:val="00C11C77"/>
    <w:rsid w:val="00C1496B"/>
    <w:rsid w:val="00C40288"/>
    <w:rsid w:val="00C64301"/>
    <w:rsid w:val="00C66C1F"/>
    <w:rsid w:val="00C90A0D"/>
    <w:rsid w:val="00C9224A"/>
    <w:rsid w:val="00CA216A"/>
    <w:rsid w:val="00CB2682"/>
    <w:rsid w:val="00CC58BF"/>
    <w:rsid w:val="00CF01F5"/>
    <w:rsid w:val="00CF0901"/>
    <w:rsid w:val="00D156A6"/>
    <w:rsid w:val="00D619FD"/>
    <w:rsid w:val="00D773FD"/>
    <w:rsid w:val="00D87225"/>
    <w:rsid w:val="00D91A93"/>
    <w:rsid w:val="00DA2183"/>
    <w:rsid w:val="00DA2DA8"/>
    <w:rsid w:val="00DA691B"/>
    <w:rsid w:val="00DC1D4E"/>
    <w:rsid w:val="00DE63E6"/>
    <w:rsid w:val="00DF5C0D"/>
    <w:rsid w:val="00E12037"/>
    <w:rsid w:val="00E2608D"/>
    <w:rsid w:val="00E40A4D"/>
    <w:rsid w:val="00E46B7C"/>
    <w:rsid w:val="00E57F18"/>
    <w:rsid w:val="00E605AB"/>
    <w:rsid w:val="00E71B99"/>
    <w:rsid w:val="00E93C49"/>
    <w:rsid w:val="00E95D75"/>
    <w:rsid w:val="00EA71C8"/>
    <w:rsid w:val="00EB0B79"/>
    <w:rsid w:val="00EB6194"/>
    <w:rsid w:val="00F11761"/>
    <w:rsid w:val="00F24203"/>
    <w:rsid w:val="00F24359"/>
    <w:rsid w:val="00F27B5C"/>
    <w:rsid w:val="00F50B2F"/>
    <w:rsid w:val="00F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960DD8D"/>
  <w15:chartTrackingRefBased/>
  <w15:docId w15:val="{E38AFC9B-F72B-429D-B940-BDE26E5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2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24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47A0A"/>
  </w:style>
  <w:style w:type="paragraph" w:styleId="Stopka">
    <w:name w:val="footer"/>
    <w:basedOn w:val="Normalny"/>
    <w:link w:val="Stopka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47A0A"/>
  </w:style>
  <w:style w:type="paragraph" w:styleId="Tekstdymka">
    <w:name w:val="Balloon Text"/>
    <w:basedOn w:val="Normalny"/>
    <w:link w:val="TekstdymkaZnak"/>
    <w:uiPriority w:val="99"/>
    <w:semiHidden/>
    <w:unhideWhenUsed/>
    <w:rsid w:val="00347A0A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6C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6CF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A1E45"/>
    <w:rPr>
      <w:b/>
      <w:bCs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semiHidden/>
    <w:locked/>
    <w:rsid w:val="00F50B2F"/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semiHidden/>
    <w:unhideWhenUsed/>
    <w:rsid w:val="00F50B2F"/>
    <w:pPr>
      <w:spacing w:after="0" w:line="240" w:lineRule="auto"/>
    </w:pPr>
    <w:rPr>
      <w:rFonts w:ascii="Times New Roman" w:eastAsia="Times New Roman" w:hAnsi="Times New Roman"/>
      <w:kern w:val="2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0B2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2">
    <w:name w:val="Body Text 2"/>
    <w:basedOn w:val="Normalny"/>
    <w:link w:val="Tekstpodstawowy2Znak"/>
    <w:rsid w:val="00B67F8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7F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B67F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729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de-DE" w:eastAsia="x-none"/>
    </w:rPr>
  </w:style>
  <w:style w:type="paragraph" w:styleId="NormalnyWeb">
    <w:name w:val="Normal (Web)"/>
    <w:basedOn w:val="Normalny"/>
    <w:uiPriority w:val="99"/>
    <w:unhideWhenUsed/>
    <w:rsid w:val="00A7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2973"/>
    <w:rPr>
      <w:rFonts w:ascii="Times New Roman" w:eastAsia="Times New Roman" w:hAnsi="Times New Roman" w:cs="Times New Roman"/>
      <w:kern w:val="0"/>
      <w:sz w:val="24"/>
      <w:szCs w:val="24"/>
      <w:lang w:val="de-DE" w:eastAsia="x-none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22428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de-DE"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2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285"/>
    <w:rPr>
      <w:rFonts w:ascii="Calibri" w:eastAsia="Calibri" w:hAnsi="Calibri" w:cs="Times New Roman"/>
      <w:kern w:val="0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2428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de-DE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24285"/>
    <w:rPr>
      <w:rFonts w:ascii="Times New Roman" w:eastAsia="Times New Roman" w:hAnsi="Times New Roman" w:cs="Times New Roman"/>
      <w:kern w:val="0"/>
      <w:sz w:val="24"/>
      <w:szCs w:val="24"/>
      <w:lang w:val="de-DE" w:eastAsia="pl-PL"/>
      <w14:ligatures w14:val="none"/>
    </w:rPr>
  </w:style>
  <w:style w:type="character" w:customStyle="1" w:styleId="Teksttreci">
    <w:name w:val="Tekst treści_"/>
    <w:link w:val="Teksttreci0"/>
    <w:locked/>
    <w:rsid w:val="00224285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224285"/>
    <w:pPr>
      <w:widowControl w:val="0"/>
      <w:spacing w:after="0"/>
    </w:pPr>
    <w:rPr>
      <w:rFonts w:ascii="Times New Roman" w:eastAsia="Times New Roman" w:hAnsi="Times New Roman" w:cstheme="minorBidi"/>
      <w:kern w:val="2"/>
      <w14:ligatures w14:val="standardContextual"/>
    </w:rPr>
  </w:style>
  <w:style w:type="paragraph" w:customStyle="1" w:styleId="Default">
    <w:name w:val="Default"/>
    <w:rsid w:val="00106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op@praca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1D8A-6A4C-487E-B0E7-23D61E6E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4627</Words>
  <Characters>27764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Borcuch</dc:creator>
  <cp:keywords/>
  <dc:description/>
  <cp:lastModifiedBy>Krystyna Kidoń</cp:lastModifiedBy>
  <cp:revision>129</cp:revision>
  <cp:lastPrinted>2025-02-17T11:29:00Z</cp:lastPrinted>
  <dcterms:created xsi:type="dcterms:W3CDTF">2025-02-11T08:34:00Z</dcterms:created>
  <dcterms:modified xsi:type="dcterms:W3CDTF">2025-02-24T12:26:00Z</dcterms:modified>
</cp:coreProperties>
</file>